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56" w:beforeLines="50" w:after="156" w:afterLines="50"/>
        <w:jc w:val="left"/>
        <w:rPr>
          <w:rFonts w:hint="eastAsia" w:ascii="方正黑体" w:hAnsi="方正黑体" w:eastAsia="方正黑体" w:cs="方正黑体"/>
          <w:b w:val="0"/>
          <w:bCs w:val="0"/>
          <w:sz w:val="36"/>
          <w:szCs w:val="36"/>
        </w:rPr>
      </w:pPr>
      <w:r>
        <w:rPr>
          <w:rFonts w:hint="eastAsia" w:ascii="方正黑体" w:hAnsi="方正黑体" w:eastAsia="方正黑体" w:cs="方正黑体"/>
          <w:b w:val="0"/>
          <w:bCs w:val="0"/>
          <w:sz w:val="36"/>
          <w:szCs w:val="36"/>
        </w:rPr>
        <w:t>附件3</w:t>
      </w:r>
    </w:p>
    <w:p>
      <w:pPr>
        <w:spacing w:before="156" w:beforeLines="50" w:after="156" w:afterLines="50"/>
        <w:jc w:val="center"/>
        <w:rPr>
          <w:rFonts w:hint="eastAsia" w:ascii="华文中宋" w:hAnsi="华文中宋" w:eastAsia="华文中宋" w:cs="华文中宋"/>
          <w:b/>
          <w:bCs/>
          <w:sz w:val="36"/>
          <w:szCs w:val="36"/>
        </w:rPr>
      </w:pPr>
    </w:p>
    <w:p>
      <w:pPr>
        <w:spacing w:line="360" w:lineRule="auto"/>
        <w:ind w:left="3"/>
        <w:jc w:val="center"/>
        <w:rPr>
          <w:rFonts w:hint="eastAsia" w:ascii="方正小标宋_GBK" w:eastAsia="方正小标宋_GBK"/>
          <w:sz w:val="36"/>
          <w:szCs w:val="36"/>
          <w:lang w:eastAsia="zh-CN"/>
        </w:rPr>
      </w:pPr>
      <w:r>
        <w:rPr>
          <w:rFonts w:hint="eastAsia" w:ascii="方正小标宋_GBK" w:eastAsia="方正小标宋_GBK"/>
          <w:sz w:val="36"/>
          <w:szCs w:val="36"/>
        </w:rPr>
        <w:t>学员手册</w:t>
      </w:r>
      <w:r>
        <w:rPr>
          <w:rFonts w:hint="eastAsia" w:ascii="方正小标宋_GBK" w:eastAsia="方正小标宋_GBK"/>
          <w:sz w:val="36"/>
          <w:szCs w:val="36"/>
          <w:lang w:eastAsia="zh-CN"/>
        </w:rPr>
        <w:t>（</w:t>
      </w:r>
      <w:r>
        <w:rPr>
          <w:rFonts w:hint="eastAsia" w:ascii="方正小标宋_GBK" w:eastAsia="方正小标宋_GBK"/>
          <w:sz w:val="36"/>
          <w:szCs w:val="36"/>
          <w:lang w:val="en-US" w:eastAsia="zh-CN"/>
        </w:rPr>
        <w:t>手机端</w:t>
      </w:r>
      <w:r>
        <w:rPr>
          <w:rFonts w:hint="eastAsia" w:ascii="方正小标宋_GBK" w:eastAsia="方正小标宋_GBK"/>
          <w:sz w:val="36"/>
          <w:szCs w:val="36"/>
          <w:lang w:eastAsia="zh-CN"/>
        </w:rPr>
        <w:t>）</w:t>
      </w: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仿宋" w:hAnsi="仿宋" w:eastAsia="仿宋" w:cs="仿宋"/>
          <w:color w:val="000000"/>
          <w:sz w:val="24"/>
        </w:rPr>
      </w:pPr>
    </w:p>
    <w:p>
      <w:pPr>
        <w:jc w:val="center"/>
        <w:rPr>
          <w:rFonts w:hint="eastAsia" w:ascii="宋体" w:hAnsi="宋体" w:cs="宋体"/>
          <w:b/>
          <w:bCs/>
          <w:color w:val="000000"/>
          <w:sz w:val="28"/>
          <w:szCs w:val="28"/>
        </w:rPr>
        <w:sectPr>
          <w:pgSz w:w="16838" w:h="11906" w:orient="landscape"/>
          <w:pgMar w:top="1800" w:right="1440" w:bottom="1800" w:left="1440" w:header="851" w:footer="992" w:gutter="0"/>
          <w:pgNumType w:start="0"/>
          <w:cols w:space="720" w:num="1"/>
          <w:docGrid w:type="lines" w:linePitch="312" w:charSpace="0"/>
        </w:sectPr>
      </w:pP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t>2022</w:t>
      </w:r>
      <w:r>
        <w:rPr>
          <w:rFonts w:hint="eastAsia" w:ascii="宋体" w:hAnsi="宋体" w:cs="宋体"/>
          <w:b/>
          <w:bCs/>
          <w:color w:val="000000"/>
          <w:sz w:val="28"/>
          <w:szCs w:val="28"/>
        </w:rPr>
        <w:t>年</w:t>
      </w:r>
      <w:r>
        <w:rPr>
          <w:rFonts w:hint="eastAsia" w:ascii="宋体" w:hAnsi="宋体" w:cs="宋体"/>
          <w:b/>
          <w:bCs/>
          <w:color w:val="000000"/>
          <w:sz w:val="28"/>
          <w:szCs w:val="28"/>
          <w:lang w:val="en-US" w:eastAsia="zh-CN"/>
        </w:rPr>
        <w:t>2</w:t>
      </w:r>
      <w:r>
        <w:rPr>
          <w:rFonts w:hint="eastAsia" w:ascii="宋体" w:hAnsi="宋体" w:cs="宋体"/>
          <w:b/>
          <w:bCs/>
          <w:color w:val="000000"/>
          <w:sz w:val="28"/>
          <w:szCs w:val="28"/>
        </w:rPr>
        <w:t>月</w:t>
      </w:r>
    </w:p>
    <w:p>
      <w:pPr>
        <w:jc w:val="center"/>
        <w:rPr>
          <w:rFonts w:hint="eastAsia"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目  录</w:t>
      </w:r>
    </w:p>
    <w:p>
      <w:pPr>
        <w:pStyle w:val="4"/>
        <w:tabs>
          <w:tab w:val="right" w:leader="dot" w:pos="13958"/>
        </w:tabs>
        <w:rPr>
          <w:rFonts w:hint="eastAsia" w:ascii="仿宋" w:hAnsi="仿宋" w:eastAsia="仿宋" w:cs="仿宋"/>
          <w:b/>
          <w:bCs/>
          <w:color w:val="000000"/>
          <w:sz w:val="21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_Toc21574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18"/>
          <w:lang w:val="en-US" w:eastAsia="zh-CN"/>
        </w:rPr>
        <w:t>一</w:t>
      </w:r>
      <w:r>
        <w:rPr>
          <w:rFonts w:hint="eastAsia" w:ascii="仿宋" w:hAnsi="仿宋" w:eastAsia="仿宋" w:cs="仿宋"/>
          <w:sz w:val="24"/>
          <w:szCs w:val="21"/>
        </w:rPr>
        <w:t>、</w:t>
      </w:r>
      <w:r>
        <w:rPr>
          <w:rFonts w:hint="eastAsia" w:ascii="仿宋" w:hAnsi="仿宋" w:eastAsia="仿宋" w:cs="仿宋"/>
          <w:sz w:val="24"/>
          <w:szCs w:val="21"/>
          <w:lang w:val="en-US" w:eastAsia="zh-CN"/>
        </w:rPr>
        <w:t>报名</w:t>
      </w:r>
      <w:r>
        <w:rPr>
          <w:sz w:val="24"/>
          <w:szCs w:val="21"/>
        </w:rPr>
        <w:tab/>
      </w:r>
      <w:r>
        <w:rPr>
          <w:rFonts w:hint="eastAsia"/>
          <w:sz w:val="24"/>
          <w:szCs w:val="21"/>
          <w:lang w:val="en-US" w:eastAsia="zh-CN"/>
        </w:rPr>
        <w:t>1</w:t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/>
          <w:bCs/>
          <w:color w:val="000000"/>
          <w:sz w:val="21"/>
          <w:szCs w:val="21"/>
        </w:rPr>
        <w:fldChar w:fldCharType="begin"/>
      </w:r>
      <w:r>
        <w:rPr>
          <w:rFonts w:hint="eastAsia" w:ascii="仿宋" w:hAnsi="仿宋" w:eastAsia="仿宋" w:cs="仿宋"/>
          <w:b/>
          <w:bCs/>
          <w:color w:val="000000"/>
          <w:sz w:val="21"/>
          <w:szCs w:val="21"/>
        </w:rPr>
        <w:instrText xml:space="preserve">TOC \o "1-2" \h \u </w:instrText>
      </w:r>
      <w:r>
        <w:rPr>
          <w:rFonts w:hint="eastAsia" w:ascii="仿宋" w:hAnsi="仿宋" w:eastAsia="仿宋" w:cs="仿宋"/>
          <w:b/>
          <w:bCs/>
          <w:color w:val="000000"/>
          <w:sz w:val="21"/>
          <w:szCs w:val="21"/>
        </w:rPr>
        <w:fldChar w:fldCharType="separate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_Toc21574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sz w:val="24"/>
          <w:szCs w:val="21"/>
        </w:rPr>
        <w:t>二、注册登录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_Toc21574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4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_Toc15341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sz w:val="24"/>
          <w:szCs w:val="21"/>
        </w:rPr>
        <w:t>三、填写报名信息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_Toc15341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5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_Toc1799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四、</w:t>
      </w:r>
      <w:r>
        <w:rPr>
          <w:rFonts w:hint="eastAsia" w:ascii="仿宋" w:hAnsi="仿宋" w:eastAsia="仿宋" w:cs="仿宋"/>
          <w:bCs/>
          <w:sz w:val="24"/>
          <w:szCs w:val="21"/>
        </w:rPr>
        <w:t>下载安装学习公社APP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_Toc1799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6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_Toc29115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五</w:t>
      </w:r>
      <w:r>
        <w:rPr>
          <w:rFonts w:hint="eastAsia" w:ascii="仿宋" w:hAnsi="仿宋" w:eastAsia="仿宋" w:cs="仿宋"/>
          <w:bCs/>
          <w:sz w:val="24"/>
          <w:szCs w:val="21"/>
        </w:rPr>
        <w:t>、登录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_Toc29115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7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_Toc5893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szCs w:val="21"/>
        </w:rPr>
        <w:t>.1登录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_Toc5893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7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_Toc23208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szCs w:val="21"/>
        </w:rPr>
        <w:t>.2重置密码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_Toc23208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8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_Toc2603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六</w:t>
      </w:r>
      <w:r>
        <w:rPr>
          <w:rFonts w:hint="eastAsia" w:ascii="仿宋" w:hAnsi="仿宋" w:eastAsia="仿宋" w:cs="仿宋"/>
          <w:bCs/>
          <w:sz w:val="24"/>
          <w:szCs w:val="21"/>
        </w:rPr>
        <w:t>、学习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_Toc2603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9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_Toc3463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6</w:t>
      </w:r>
      <w:r>
        <w:rPr>
          <w:rFonts w:hint="eastAsia" w:ascii="仿宋" w:hAnsi="仿宋" w:eastAsia="仿宋" w:cs="仿宋"/>
          <w:bCs/>
          <w:sz w:val="24"/>
          <w:szCs w:val="21"/>
        </w:rPr>
        <w:t>.1课程学习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_Toc3463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10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_Toc2616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6.2直播答疑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_Toc2616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11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_Toc2699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6.3心得撰写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_Toc2699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12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5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_Toc17998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6.4在线考试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_Toc17998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13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_Toc15622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七</w:t>
      </w:r>
      <w:r>
        <w:rPr>
          <w:rFonts w:hint="eastAsia" w:ascii="仿宋" w:hAnsi="仿宋" w:eastAsia="仿宋" w:cs="仿宋"/>
          <w:bCs/>
          <w:sz w:val="24"/>
          <w:szCs w:val="21"/>
        </w:rPr>
        <w:t>、广场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_Toc15622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14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_Toc31306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八</w:t>
      </w:r>
      <w:r>
        <w:rPr>
          <w:rFonts w:hint="eastAsia" w:ascii="仿宋" w:hAnsi="仿宋" w:eastAsia="仿宋" w:cs="仿宋"/>
          <w:bCs/>
          <w:sz w:val="24"/>
          <w:szCs w:val="21"/>
        </w:rPr>
        <w:t>、个人空间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_Toc31306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15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_Toc16360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九</w:t>
      </w:r>
      <w:r>
        <w:rPr>
          <w:rFonts w:hint="eastAsia" w:ascii="仿宋" w:hAnsi="仿宋" w:eastAsia="仿宋" w:cs="仿宋"/>
          <w:bCs/>
          <w:sz w:val="24"/>
          <w:szCs w:val="21"/>
        </w:rPr>
        <w:t>、学习档案与电子证书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_Toc16360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16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_Toc4544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十</w:t>
      </w:r>
      <w:r>
        <w:rPr>
          <w:rFonts w:hint="eastAsia" w:ascii="仿宋" w:hAnsi="仿宋" w:eastAsia="仿宋" w:cs="仿宋"/>
          <w:bCs/>
          <w:sz w:val="24"/>
          <w:szCs w:val="21"/>
        </w:rPr>
        <w:t>、离线缓存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_Toc4544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17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  <w:rPr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_Toc9042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十一</w:t>
      </w:r>
      <w:r>
        <w:rPr>
          <w:rFonts w:hint="eastAsia" w:ascii="仿宋" w:hAnsi="仿宋" w:eastAsia="仿宋" w:cs="仿宋"/>
          <w:bCs/>
          <w:sz w:val="24"/>
          <w:szCs w:val="21"/>
        </w:rPr>
        <w:t>、咨询答疑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_Toc9042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18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pStyle w:val="4"/>
        <w:tabs>
          <w:tab w:val="right" w:leader="dot" w:pos="13958"/>
        </w:tabs>
      </w:pP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18"/>
        </w:rPr>
        <w:instrText xml:space="preserve"> HYPERLINK \l _Toc19390 </w:instrText>
      </w:r>
      <w:r>
        <w:rPr>
          <w:rFonts w:hint="eastAsia" w:ascii="仿宋" w:hAnsi="仿宋" w:eastAsia="仿宋" w:cs="仿宋"/>
          <w:bCs/>
          <w:sz w:val="24"/>
          <w:szCs w:val="18"/>
        </w:rPr>
        <w:fldChar w:fldCharType="separate"/>
      </w:r>
      <w:r>
        <w:rPr>
          <w:rFonts w:hint="eastAsia" w:ascii="仿宋" w:hAnsi="仿宋" w:eastAsia="仿宋" w:cs="仿宋"/>
          <w:bCs/>
          <w:sz w:val="24"/>
          <w:szCs w:val="21"/>
        </w:rPr>
        <w:t>十</w:t>
      </w:r>
      <w:r>
        <w:rPr>
          <w:rFonts w:hint="eastAsia" w:ascii="仿宋" w:hAnsi="仿宋" w:eastAsia="仿宋" w:cs="仿宋"/>
          <w:bCs/>
          <w:sz w:val="24"/>
          <w:szCs w:val="21"/>
          <w:lang w:val="en-US" w:eastAsia="zh-CN"/>
        </w:rPr>
        <w:t>二</w:t>
      </w:r>
      <w:r>
        <w:rPr>
          <w:rFonts w:hint="eastAsia" w:ascii="仿宋" w:hAnsi="仿宋" w:eastAsia="仿宋" w:cs="仿宋"/>
          <w:bCs/>
          <w:sz w:val="24"/>
          <w:szCs w:val="21"/>
        </w:rPr>
        <w:t>、设置</w:t>
      </w:r>
      <w:r>
        <w:rPr>
          <w:sz w:val="24"/>
          <w:szCs w:val="21"/>
        </w:rPr>
        <w:tab/>
      </w:r>
      <w:r>
        <w:rPr>
          <w:sz w:val="24"/>
          <w:szCs w:val="21"/>
        </w:rPr>
        <w:fldChar w:fldCharType="begin"/>
      </w:r>
      <w:r>
        <w:rPr>
          <w:sz w:val="24"/>
          <w:szCs w:val="21"/>
        </w:rPr>
        <w:instrText xml:space="preserve"> PAGEREF _Toc19390 </w:instrText>
      </w:r>
      <w:r>
        <w:rPr>
          <w:sz w:val="24"/>
          <w:szCs w:val="21"/>
        </w:rPr>
        <w:fldChar w:fldCharType="separate"/>
      </w:r>
      <w:r>
        <w:rPr>
          <w:sz w:val="24"/>
          <w:szCs w:val="21"/>
        </w:rPr>
        <w:t>19</w:t>
      </w:r>
      <w:r>
        <w:rPr>
          <w:sz w:val="24"/>
          <w:szCs w:val="21"/>
        </w:rPr>
        <w:fldChar w:fldCharType="end"/>
      </w:r>
      <w:r>
        <w:rPr>
          <w:rFonts w:hint="eastAsia" w:ascii="仿宋" w:hAnsi="仿宋" w:eastAsia="仿宋" w:cs="仿宋"/>
          <w:bCs/>
          <w:color w:val="000000"/>
          <w:sz w:val="24"/>
          <w:szCs w:val="18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40" w:firstLineChars="200"/>
        <w:textAlignment w:val="auto"/>
        <w:rPr>
          <w:rFonts w:hint="eastAsia" w:ascii="仿宋" w:hAnsi="仿宋" w:eastAsia="仿宋" w:cs="仿宋"/>
          <w:bCs/>
          <w:color w:val="000000"/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Cs w:val="21"/>
        </w:rPr>
        <w:fldChar w:fldCharType="end"/>
      </w:r>
    </w:p>
    <w:p>
      <w:pPr>
        <w:rPr>
          <w:rFonts w:hint="eastAsia" w:ascii="仿宋" w:hAnsi="仿宋" w:eastAsia="仿宋" w:cs="仿宋"/>
          <w:bCs/>
          <w:color w:val="000000"/>
          <w:sz w:val="24"/>
          <w:szCs w:val="21"/>
        </w:rPr>
      </w:pPr>
      <w:r>
        <w:rPr>
          <w:rFonts w:hint="eastAsia" w:ascii="仿宋" w:hAnsi="仿宋" w:eastAsia="仿宋" w:cs="仿宋"/>
          <w:bCs/>
          <w:color w:val="000000"/>
          <w:sz w:val="24"/>
          <w:szCs w:val="21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一、报名</w:t>
      </w:r>
      <w:bookmarkStart w:id="0" w:name="_Toc5979"/>
      <w:bookmarkStart w:id="1" w:name="_Toc16851"/>
    </w:p>
    <w:bookmarkEnd w:id="0"/>
    <w:bookmarkEnd w:id="1"/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left="480"/>
        <w:jc w:val="left"/>
        <w:textAlignment w:val="auto"/>
        <w:outlineLvl w:val="9"/>
        <w:rPr>
          <w:rFonts w:hint="default" w:ascii="仿宋" w:hAnsi="仿宋" w:eastAsia="仿宋" w:cs="仿宋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bookmarkStart w:id="2" w:name="_Toc25630"/>
      <w:bookmarkStart w:id="3" w:name="_Toc23638"/>
      <w:r>
        <w:rPr>
          <w:rFonts w:hint="eastAsia" w:ascii="仿宋" w:hAnsi="仿宋" w:eastAsia="仿宋" w:cs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扫描如下二维码，根据弹出的提示信息，点击</w:t>
      </w:r>
      <w:r>
        <w:rPr>
          <w:rFonts w:hint="eastAsia" w:ascii="仿宋" w:hAnsi="仿宋" w:eastAsia="仿宋" w:cs="仿宋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t>“</w:t>
      </w:r>
      <w:r>
        <w:rPr>
          <w:rFonts w:hint="eastAsia" w:ascii="仿宋" w:hAnsi="仿宋" w:eastAsia="仿宋" w:cs="仿宋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知道了</w:t>
      </w:r>
      <w:r>
        <w:rPr>
          <w:rFonts w:hint="eastAsia" w:ascii="仿宋" w:hAnsi="仿宋" w:eastAsia="仿宋" w:cs="仿宋"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t>”</w:t>
      </w:r>
      <w:r>
        <w:rPr>
          <w:rFonts w:hint="eastAsia" w:ascii="仿宋" w:hAnsi="仿宋" w:eastAsia="仿宋" w:cs="仿宋"/>
          <w:color w:val="000000" w:themeColor="text1"/>
          <w:sz w:val="24"/>
          <w14:textFill>
            <w14:solidFill>
              <w14:schemeClr w14:val="tx1"/>
            </w14:solidFill>
          </w14:textFill>
        </w:rPr>
        <w:t>。</w:t>
      </w:r>
      <w:bookmarkEnd w:id="2"/>
      <w:bookmarkEnd w:id="3"/>
    </w:p>
    <w:p>
      <w:pPr>
        <w:spacing w:line="360" w:lineRule="auto"/>
        <w:ind w:firstLine="480" w:firstLineChars="200"/>
        <w:jc w:val="center"/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381250" cy="2381250"/>
            <wp:effectExtent l="0" t="0" r="0" b="0"/>
            <wp:docPr id="50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8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2000250" cy="4222750"/>
            <wp:effectExtent l="9525" t="9525" r="9525" b="15875"/>
            <wp:docPr id="24" name="图片 9" descr="C:\Users\dell\Desktop\275bc9130825842bdc9a9202b6370b13.jpg275bc9130825842bdc9a9202b6370b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9" descr="C:\Users\dell\Desktop\275bc9130825842bdc9a9202b6370b13.jpg275bc9130825842bdc9a9202b6370b1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422275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2" w:firstLineChars="200"/>
        <w:jc w:val="left"/>
        <w:textAlignment w:val="auto"/>
        <w:outlineLvl w:val="0"/>
        <w:rPr>
          <w:rFonts w:hint="eastAsia" w:ascii="仿宋" w:hAnsi="仿宋" w:eastAsia="仿宋" w:cs="仿宋"/>
          <w:b/>
          <w:color w:val="000000"/>
          <w:sz w:val="24"/>
        </w:rPr>
      </w:pPr>
      <w:bookmarkStart w:id="4" w:name="_Toc8892"/>
      <w:bookmarkStart w:id="5" w:name="_Toc21574"/>
      <w:bookmarkStart w:id="6" w:name="_Toc17905"/>
      <w:r>
        <w:rPr>
          <w:rFonts w:hint="eastAsia" w:ascii="仿宋" w:hAnsi="仿宋" w:eastAsia="仿宋" w:cs="仿宋"/>
          <w:b/>
          <w:color w:val="000000"/>
          <w:sz w:val="24"/>
        </w:rPr>
        <w:t>二、注册登录</w:t>
      </w:r>
      <w:bookmarkEnd w:id="4"/>
      <w:bookmarkEnd w:id="5"/>
      <w:bookmarkEnd w:id="6"/>
    </w:p>
    <w:p>
      <w:pPr>
        <w:widowControl/>
        <w:adjustRightInd w:val="0"/>
        <w:snapToGrid w:val="0"/>
        <w:spacing w:line="360" w:lineRule="auto"/>
        <w:ind w:left="480"/>
        <w:jc w:val="left"/>
        <w:outlineLvl w:val="9"/>
        <w:rPr>
          <w:rFonts w:hint="eastAsia" w:ascii="仿宋" w:hAnsi="仿宋" w:eastAsia="仿宋" w:cs="仿宋"/>
          <w:color w:val="000000"/>
          <w:sz w:val="24"/>
          <w:lang w:val="en-US" w:eastAsia="zh-CN"/>
        </w:rPr>
      </w:pPr>
      <w:bookmarkStart w:id="7" w:name="_Toc11028"/>
      <w:bookmarkStart w:id="8" w:name="_Toc32616"/>
      <w:r>
        <w:rPr>
          <w:rFonts w:hint="eastAsia" w:ascii="仿宋" w:hAnsi="仿宋" w:eastAsia="仿宋" w:cs="仿宋"/>
          <w:color w:val="000000"/>
          <w:sz w:val="24"/>
        </w:rPr>
        <w:t>如已有账户，请直接登录。</w:t>
      </w:r>
      <w:bookmarkEnd w:id="7"/>
      <w:bookmarkEnd w:id="8"/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如无账号请先注册。</w:t>
      </w:r>
    </w:p>
    <w:p>
      <w:pPr>
        <w:widowControl/>
        <w:adjustRightInd w:val="0"/>
        <w:snapToGrid w:val="0"/>
        <w:spacing w:line="360" w:lineRule="auto"/>
        <w:ind w:left="480"/>
        <w:jc w:val="center"/>
        <w:outlineLvl w:val="9"/>
        <w:rPr>
          <w:rFonts w:ascii="仿宋" w:hAnsi="仿宋" w:eastAsia="仿宋" w:cs="仿宋"/>
          <w:color w:val="000000"/>
          <w:sz w:val="24"/>
        </w:rPr>
      </w:pPr>
      <w:r>
        <w:rPr>
          <w:rFonts w:ascii="仿宋" w:hAnsi="仿宋" w:eastAsia="仿宋" w:cs="仿宋"/>
          <w:color w:val="000000"/>
          <w:sz w:val="24"/>
        </w:rPr>
        <w:drawing>
          <wp:inline distT="0" distB="0" distL="114300" distR="114300">
            <wp:extent cx="1941830" cy="4099560"/>
            <wp:effectExtent l="9525" t="9525" r="10795" b="24765"/>
            <wp:docPr id="4" name="图片 3" descr="C:\Users\dell\Desktop\c5d247cf4325f513d8c2b4511a807cb3.jpgc5d247cf4325f513d8c2b4511a807cb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C:\Users\dell\Desktop\c5d247cf4325f513d8c2b4511a807cb3.jpgc5d247cf4325f513d8c2b4511a807cb3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1830" cy="4099560"/>
                    </a:xfrm>
                    <a:prstGeom prst="rect">
                      <a:avLst/>
                    </a:prstGeom>
                    <a:solidFill>
                      <a:srgbClr val="BFBFBF">
                        <a:alpha val="60001"/>
                      </a:srgbClr>
                    </a:solidFill>
                    <a:ln w="9525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 xml:space="preserve">      </w:t>
      </w:r>
      <w:r>
        <w:rPr>
          <w:rFonts w:ascii="仿宋" w:hAnsi="仿宋" w:eastAsia="仿宋" w:cs="仿宋"/>
          <w:color w:val="000000"/>
          <w:sz w:val="24"/>
        </w:rPr>
        <w:drawing>
          <wp:inline distT="0" distB="0" distL="114300" distR="114300">
            <wp:extent cx="1946910" cy="4110355"/>
            <wp:effectExtent l="9525" t="9525" r="24765" b="13970"/>
            <wp:docPr id="5" name="图片 4" descr="C:\Users\dell\Desktop\db2fc8ed747e6fd66548f9e4f146737c.jpgdb2fc8ed747e6fd66548f9e4f146737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C:\Users\dell\Desktop\db2fc8ed747e6fd66548f9e4f146737c.jpgdb2fc8ed747e6fd66548f9e4f146737c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6910" cy="4110355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b/>
          <w:color w:val="000000"/>
          <w:sz w:val="24"/>
        </w:rPr>
      </w:pPr>
      <w:bookmarkStart w:id="9" w:name="_Toc29447"/>
      <w:bookmarkStart w:id="10" w:name="_Toc17594"/>
      <w:r>
        <w:rPr>
          <w:rFonts w:hint="eastAsia" w:ascii="仿宋" w:hAnsi="仿宋" w:eastAsia="仿宋" w:cs="仿宋"/>
          <w:b/>
          <w:color w:val="000000"/>
          <w:sz w:val="24"/>
        </w:rPr>
        <w:br w:type="page"/>
      </w:r>
    </w:p>
    <w:p>
      <w:pPr>
        <w:widowControl/>
        <w:adjustRightInd w:val="0"/>
        <w:snapToGrid w:val="0"/>
        <w:spacing w:line="360" w:lineRule="auto"/>
        <w:ind w:left="640" w:leftChars="200"/>
        <w:jc w:val="left"/>
        <w:outlineLvl w:val="0"/>
        <w:rPr>
          <w:rFonts w:hint="eastAsia" w:ascii="仿宋" w:hAnsi="仿宋" w:eastAsia="仿宋" w:cs="仿宋"/>
          <w:b/>
          <w:color w:val="000000"/>
          <w:sz w:val="24"/>
        </w:rPr>
      </w:pPr>
      <w:bookmarkStart w:id="11" w:name="_Toc15341"/>
      <w:r>
        <w:rPr>
          <w:rFonts w:hint="eastAsia" w:ascii="仿宋" w:hAnsi="仿宋" w:eastAsia="仿宋" w:cs="仿宋"/>
          <w:b/>
          <w:color w:val="000000"/>
          <w:sz w:val="24"/>
        </w:rPr>
        <w:t>三、填写报名信息</w:t>
      </w:r>
      <w:bookmarkEnd w:id="9"/>
      <w:bookmarkEnd w:id="10"/>
      <w:bookmarkEnd w:id="11"/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登录</w:t>
      </w:r>
      <w:r>
        <w:rPr>
          <w:rFonts w:ascii="仿宋" w:hAnsi="仿宋" w:eastAsia="仿宋"/>
          <w:sz w:val="24"/>
        </w:rPr>
        <w:t>平台后</w:t>
      </w:r>
      <w:r>
        <w:rPr>
          <w:rFonts w:hint="eastAsia" w:ascii="仿宋" w:hAnsi="仿宋" w:eastAsia="仿宋"/>
          <w:sz w:val="24"/>
        </w:rPr>
        <w:t>，</w:t>
      </w:r>
      <w:r>
        <w:rPr>
          <w:rFonts w:ascii="仿宋" w:hAnsi="仿宋" w:eastAsia="仿宋"/>
          <w:sz w:val="24"/>
        </w:rPr>
        <w:t>按要求</w:t>
      </w:r>
      <w:r>
        <w:rPr>
          <w:rFonts w:hint="eastAsia" w:ascii="仿宋" w:hAnsi="仿宋" w:eastAsia="仿宋"/>
          <w:sz w:val="24"/>
        </w:rPr>
        <w:t>填写</w:t>
      </w:r>
      <w:r>
        <w:rPr>
          <w:rFonts w:ascii="仿宋" w:hAnsi="仿宋" w:eastAsia="仿宋"/>
          <w:sz w:val="24"/>
        </w:rPr>
        <w:t>报名信息，</w:t>
      </w:r>
      <w:r>
        <w:rPr>
          <w:rFonts w:hint="eastAsia" w:ascii="仿宋" w:hAnsi="仿宋" w:eastAsia="仿宋"/>
          <w:sz w:val="24"/>
        </w:rPr>
        <w:t>本次培训</w:t>
      </w:r>
      <w:r>
        <w:rPr>
          <w:rFonts w:hint="eastAsia" w:ascii="仿宋" w:hAnsi="仿宋" w:eastAsia="仿宋"/>
          <w:sz w:val="24"/>
          <w:lang w:val="en-US" w:eastAsia="zh-CN"/>
        </w:rPr>
        <w:t>以</w:t>
      </w:r>
      <w:r>
        <w:rPr>
          <w:rFonts w:hint="eastAsia" w:ascii="仿宋" w:hAnsi="仿宋" w:eastAsia="仿宋"/>
          <w:b/>
          <w:bCs/>
          <w:sz w:val="24"/>
          <w:lang w:val="en-US" w:eastAsia="zh-CN"/>
        </w:rPr>
        <w:t>高校为</w:t>
      </w:r>
      <w:r>
        <w:rPr>
          <w:rFonts w:hint="eastAsia" w:ascii="仿宋" w:hAnsi="仿宋" w:eastAsia="仿宋"/>
          <w:b/>
          <w:bCs/>
          <w:sz w:val="24"/>
        </w:rPr>
        <w:t>单位组建班级</w:t>
      </w:r>
      <w:r>
        <w:rPr>
          <w:rFonts w:hint="eastAsia" w:ascii="仿宋" w:hAnsi="仿宋" w:eastAsia="仿宋"/>
          <w:sz w:val="24"/>
        </w:rPr>
        <w:t>，请仔细检查“姓名”“单位名称”“部门（院系）”“职务”“手机”“邮箱”是否正确，确认无误后再点击提交。报名成功后，请等待审核，如未审核成功，尽快联系</w:t>
      </w:r>
      <w:r>
        <w:rPr>
          <w:rFonts w:hint="eastAsia" w:ascii="仿宋" w:hAnsi="仿宋" w:eastAsia="仿宋"/>
          <w:sz w:val="24"/>
          <w:lang w:val="en-US" w:eastAsia="zh-CN"/>
        </w:rPr>
        <w:t>本校</w:t>
      </w:r>
      <w:r>
        <w:rPr>
          <w:rFonts w:hint="eastAsia" w:ascii="仿宋" w:hAnsi="仿宋" w:eastAsia="仿宋"/>
          <w:sz w:val="24"/>
        </w:rPr>
        <w:t>管理员</w:t>
      </w:r>
      <w:r>
        <w:rPr>
          <w:rFonts w:hint="eastAsia" w:ascii="仿宋" w:hAnsi="仿宋" w:eastAsia="仿宋"/>
          <w:sz w:val="24"/>
          <w:lang w:val="en-US" w:eastAsia="zh-CN"/>
        </w:rPr>
        <w:t>或拨打400-811-9908咨询</w:t>
      </w:r>
      <w:r>
        <w:rPr>
          <w:rFonts w:hint="eastAsia" w:ascii="仿宋" w:hAnsi="仿宋" w:eastAsia="仿宋"/>
          <w:sz w:val="24"/>
        </w:rPr>
        <w:t>报名审核</w:t>
      </w:r>
      <w:r>
        <w:rPr>
          <w:rFonts w:hint="eastAsia" w:ascii="仿宋" w:hAnsi="仿宋" w:eastAsia="仿宋"/>
          <w:sz w:val="24"/>
          <w:lang w:val="en-US" w:eastAsia="zh-CN"/>
        </w:rPr>
        <w:t>问题</w:t>
      </w:r>
      <w:r>
        <w:rPr>
          <w:rFonts w:hint="eastAsia" w:ascii="仿宋" w:hAnsi="仿宋" w:eastAsia="仿宋"/>
          <w:sz w:val="24"/>
        </w:rPr>
        <w:t>！</w:t>
      </w:r>
    </w:p>
    <w:p>
      <w:pPr>
        <w:spacing w:line="360" w:lineRule="auto"/>
        <w:jc w:val="center"/>
        <w:rPr>
          <w:rFonts w:hint="eastAsia" w:ascii="仿宋" w:hAnsi="仿宋" w:eastAsia="仿宋"/>
          <w:sz w:val="24"/>
        </w:rPr>
      </w:pPr>
      <w:r>
        <w:drawing>
          <wp:inline distT="0" distB="0" distL="114300" distR="114300">
            <wp:extent cx="1828800" cy="3829050"/>
            <wp:effectExtent l="0" t="0" r="0" b="0"/>
            <wp:docPr id="5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1799590" cy="3798570"/>
            <wp:effectExtent l="9525" t="9525" r="19685" b="20955"/>
            <wp:docPr id="3" name="图片 2" descr="C:\Users\dell\Desktop\8968ab2f1e22c7b41d3145af831efd7d.jpg8968ab2f1e22c7b41d3145af831efd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C:\Users\dell\Desktop\8968ab2f1e22c7b41d3145af831efd7d.jpg8968ab2f1e22c7b41d3145af831efd7d"/>
                    <pic:cNvPicPr>
                      <a:picLocks noChangeAspect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99590" cy="379857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2" w:firstLineChars="200"/>
        <w:jc w:val="left"/>
        <w:textAlignment w:val="auto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12" w:name="_Toc1799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四、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下载安装学习公社APP</w:t>
      </w:r>
      <w:bookmarkEnd w:id="12"/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9"/>
        <w:rPr>
          <w:rFonts w:ascii="仿宋" w:hAnsi="仿宋" w:eastAsia="仿宋" w:cs="仿宋"/>
          <w:color w:val="000000"/>
          <w:sz w:val="24"/>
        </w:rPr>
      </w:pPr>
      <w:bookmarkStart w:id="13" w:name="_Toc1331"/>
      <w:bookmarkStart w:id="14" w:name="_Toc3481"/>
      <w:r>
        <w:rPr>
          <w:rFonts w:hint="eastAsia" w:ascii="仿宋" w:hAnsi="仿宋" w:eastAsia="仿宋" w:cs="仿宋"/>
          <w:color w:val="000000"/>
          <w:sz w:val="24"/>
        </w:rPr>
        <w:t>报名审核通过的学员扫描下面二维码，根据页面提示，用手机浏览器打开页面，下载安装包，安装“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学习公社</w:t>
      </w:r>
      <w:r>
        <w:rPr>
          <w:rFonts w:hint="eastAsia" w:ascii="仿宋" w:hAnsi="仿宋" w:eastAsia="仿宋" w:cs="仿宋"/>
          <w:color w:val="000000"/>
          <w:sz w:val="24"/>
        </w:rPr>
        <w:t>”APP。</w:t>
      </w:r>
      <w:bookmarkEnd w:id="13"/>
      <w:bookmarkEnd w:id="14"/>
    </w:p>
    <w:p>
      <w:pPr>
        <w:adjustRightInd w:val="0"/>
        <w:snapToGrid w:val="0"/>
        <w:spacing w:line="360" w:lineRule="auto"/>
        <w:ind w:firstLine="480" w:firstLineChars="200"/>
        <w:jc w:val="center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6376035</wp:posOffset>
                </wp:positionH>
                <wp:positionV relativeFrom="paragraph">
                  <wp:posOffset>2688590</wp:posOffset>
                </wp:positionV>
                <wp:extent cx="2047875" cy="421640"/>
                <wp:effectExtent l="19050" t="19050" r="28575" b="207010"/>
                <wp:wrapNone/>
                <wp:docPr id="11" name="矩形标注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421640"/>
                        </a:xfrm>
                        <a:prstGeom prst="wedgeRectCallout">
                          <a:avLst>
                            <a:gd name="adj1" fmla="val 1856"/>
                            <a:gd name="adj2" fmla="val 87532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在浏览器中点击此处下载安装。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02.05pt;margin-top:211.7pt;height:33.2pt;width:161.25pt;mso-position-horizontal-relative:margin;z-index:251660288;v-text-anchor:middle;mso-width-relative:page;mso-height-relative:page;" fillcolor="#FBE5D6" filled="t" stroked="t" coordsize="21600,21600" o:gfxdata="UEsDBAoAAAAAAIdO4kAAAAAAAAAAAAAAAAAEAAAAZHJzL1BLAwQUAAAACACHTuJA8yUj6NsAAAAN&#10;AQAADwAAAGRycy9kb3ducmV2LnhtbE2Py07DMBBF90j8gzVIbCpqJw1pEuJ0AUKIXQlR125skoAf&#10;wXYf/D3TFSzvzNGdM/XmbDQ5Kh8mZzkkSwZE2d7JyQ4cuvfnuwJIiMJKoZ1VHH5UgE1zfVWLSrqT&#10;fVPHNg4ES2yoBIcxxrmiNPSjMiIs3aws7j6cNyJi9AOVXpyw3GiaMpZTIyaLF0Yxq8dR9V/twXB4&#10;2ur79vWz6xcvbN0tdkPpvn3J+e1Nwh6ARHWOfzBc9FEdGnTau4OVgWjMjGUJshyydJUBuSCrNM+B&#10;7HFUlAXQpqb/v2h+AVBLAwQUAAAACACHTuJAScAQdUYCAACbBAAADgAAAGRycy9lMm9Eb2MueG1s&#10;rVTNjtMwEL4j8Q6W7zQ/2+5WVdOV2G65IFix8ACu7SRG/pPtNu0T8BggTnDmzOOwvAZjJ3Tb5dID&#10;OSRje/zNfN/MZH69UxJtufPC6AoXoxwjrqlhQjcV/vB+9WKKkQ9EMyKN5hXec4+vF8+fzTs746Vp&#10;jWTcIQDRftbZCrch2FmWedpyRfzIWK7hsDZOkQBL12TMkQ7QlczKPL/MOuOYdYZy72F32R/iAdGd&#10;A2jqWlC+NHSjuA49quOSBKDkW2E9XqRs65rT8LauPQ9IVhiYhvSGIGCv4ztbzMmsccS2gg4pkHNS&#10;eMJJEaEh6AFqSQJBGyf+gVKCOuNNHUbUqKwnkhQBFkX+RJv7llieuIDU3h5E9/8Plr7Z3jkkGHRC&#10;gZEmCir++/P3Xz+/Pnz59PDjG4Jt0Kizfgau9/bODSsPZiS8q52KX6CCdknX/UFXvguIwmaZj6+m&#10;VxOMKJyNy+JynITPHm9b58MrbhSKRoU7zhr+Dop3Q6Q0m5CkJdvXPiSN2ZAoYR8h6VpJKNmWSFRM&#10;J5dDRY9cymMXSOOijD4QfAAE62/4iO6NFGwlpEwL16xvpEOAXuHVy9vJMgWAKyduUqOuwhfTIoe+&#10;ogSmooZuBFNZUNbrJhE4ueJPkFfxGdI6cYuZLYlv+wzSUc9QicBd6t6WE3arGQp7C8XTMLQ4ZqM4&#10;w0hymPFoJc9AhDzHE+hJDRLFqvd1jlbYrXdD8deG7aFtiKatgWGiwWG0sU40LRQvNUy6Cz2bhB7m&#10;Kw7F8TpFePynLP4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8yUj6NsAAAANAQAADwAAAAAAAAAB&#10;ACAAAAAiAAAAZHJzL2Rvd25yZXYueG1sUEsBAhQAFAAAAAgAh07iQEnAEHVGAgAAmwQAAA4AAAAA&#10;AAAAAQAgAAAAKgEAAGRycy9lMm9Eb2MueG1sUEsFBgAAAAAGAAYAWQEAAOIFAAAAAA==&#10;" adj="11201,29707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rFonts w:hint="eastAsia"/>
                          <w:color w:val="000000"/>
                        </w:rPr>
                        <w:t>在浏览器中点击此处下载安装。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3902075</wp:posOffset>
                </wp:positionH>
                <wp:positionV relativeFrom="paragraph">
                  <wp:posOffset>716280</wp:posOffset>
                </wp:positionV>
                <wp:extent cx="1762125" cy="514350"/>
                <wp:effectExtent l="19050" t="459740" r="161925" b="35560"/>
                <wp:wrapNone/>
                <wp:docPr id="10" name="矩形标注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514350"/>
                        </a:xfrm>
                        <a:prstGeom prst="wedgeRectCallout">
                          <a:avLst>
                            <a:gd name="adj1" fmla="val 54287"/>
                            <a:gd name="adj2" fmla="val -127278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</w:rPr>
                              <w:t>根据提示用浏览器打开此页面。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07.25pt;margin-top:56.4pt;height:40.5pt;width:138.75pt;mso-position-horizontal-relative:margin;z-index:251659264;v-text-anchor:middle;mso-width-relative:page;mso-height-relative:page;" fillcolor="#FBE5D6" filled="t" stroked="t" coordsize="21600,21600" o:gfxdata="UEsDBAoAAAAAAIdO4kAAAAAAAAAAAAAAAAAEAAAAZHJzL1BLAwQUAAAACACHTuJAH21DD9cAAAAL&#10;AQAADwAAAGRycy9kb3ducmV2LnhtbE2PzU7DMBCE70i8g7VI3KidQNM0jVOJSgh6pPTCzY23SUS8&#10;jmz3h7dnOcFxZz7NztTrqxvFGUMcPGnIZgoEUuvtQJ2G/cfLQwkiJkPWjJ5QwzdGWDe3N7WprL/Q&#10;O553qRMcQrEyGvqUpkrK2PboTJz5CYm9ow/OJD5DJ20wFw53o8yVKqQzA/GH3ky46bH92p2chpC2&#10;r2HxTOot+Pmi2JZus/90Wt/fZWoFIuE1/cHwW5+rQ8OdDv5ENopRQ5E9zRllI8t5AxPlMud1B1aW&#10;jyXIppb/NzQ/UEsDBBQAAAAIAIdO4kAkvOGRSAIAAJ4EAAAOAAAAZHJzL2Uyb0RvYy54bWytVM2O&#10;0zAQviPxDpbv2zTZ7Y+qpiux3XJBsGLhAVzbSYz8J9tt2ifgMUCc4MyZx2F5DcZO6LYLhx7IIRnb&#10;42/m+2Ym8+udkmjLnRdGlzgfDDHimhomdF3i9+9WF1OMfCCaEWk0L/Gee3y9eP5s3toZL0xjJOMO&#10;AYj2s9aWuAnBzrLM04Yr4gfGcg2HlXGKBFi6OmOOtICuZFYMh+OsNY5ZZyj3HnaX3SHuEd05gKaq&#10;BOVLQzeK69ChOi5JAEq+EdbjRcq2qjgNb6rK84BkiYFpSG8IAvY6vrPFnMxqR2wjaJ8COSeFJ5wU&#10;ERqCHqCWJBC0ceIvKCWoM95UYUCNyjoiSRFgkQ+faHPfEMsTF5Da24Po/v/B0tfbO4cEg04ASTRR&#10;UPFfn779/PHl4fPHh+9fEWyDRq31M3C9t3euX3kwI+Fd5VT8AhW0S7ruD7ryXUAUNvPJuMiLEUYU&#10;zkb51eUogWaPt63z4SU3CkWjxC1nNX8LxbshUppNSNKS7SsfksasT5SwDzlGlZJQsi2RaHRVTCd9&#10;SY98imOfi7yYFJNp9IL4PSZYfzKIAbyRgq2ElGnh6vWNdAgClHj14na0HPeXT9ykRm2JL6f5EHSk&#10;BAajgoYEU1kQ1+s6cTi54k+QV/H5F3LMbEl802WQEDqOSgTuUgM3nLBbzVDYW6ifhrnFMRvFGUaS&#10;w5hHK3kGIuQ5nqCI1CBRLHxX6miF3XrX139t2B46h2jaGJgnGhxGG+tE3UD98sQj3oC2TUL3Ixbn&#10;4nidIjz+Vha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B9tQw/XAAAACwEAAA8AAAAAAAAAAQAg&#10;AAAAIgAAAGRycy9kb3ducmV2LnhtbFBLAQIUABQAAAAIAIdO4kAkvOGRSAIAAJ4EAAAOAAAAAAAA&#10;AAEAIAAAACYBAABkcnMvZTJvRG9jLnhtbFBLBQYAAAAABgAGAFkBAADgBQAAAAA=&#10;" adj="22526,-16692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rFonts w:hint="eastAsia"/>
                          <w:color w:val="000000"/>
                        </w:rPr>
                        <w:t>根据提示用浏览器打开此页面。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363470" cy="2795905"/>
            <wp:effectExtent l="0" t="0" r="17780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drawing>
          <wp:inline distT="0" distB="0" distL="114300" distR="114300">
            <wp:extent cx="2153920" cy="3885565"/>
            <wp:effectExtent l="19050" t="19050" r="36830" b="1968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3920" cy="388556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984807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drawing>
          <wp:inline distT="0" distB="0" distL="114300" distR="114300">
            <wp:extent cx="1971675" cy="3921125"/>
            <wp:effectExtent l="19050" t="19050" r="28575" b="2222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392112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0" w:firstLineChars="200"/>
        <w:jc w:val="center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 xml:space="preserve">  </w:t>
      </w:r>
    </w:p>
    <w:p>
      <w:pP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</w:pPr>
      <w:bookmarkStart w:id="15" w:name="_Toc1727"/>
      <w:bookmarkStart w:id="16" w:name="_Toc11804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br w:type="page"/>
      </w:r>
    </w:p>
    <w:p>
      <w:pPr>
        <w:adjustRightInd w:val="0"/>
        <w:snapToGrid w:val="0"/>
        <w:spacing w:line="360" w:lineRule="auto"/>
        <w:ind w:firstLine="482" w:firstLineChars="200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17" w:name="_Toc29115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五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、登录</w:t>
      </w:r>
      <w:bookmarkEnd w:id="15"/>
      <w:bookmarkEnd w:id="16"/>
      <w:bookmarkEnd w:id="17"/>
    </w:p>
    <w:p>
      <w:pPr>
        <w:adjustRightInd w:val="0"/>
        <w:snapToGrid w:val="0"/>
        <w:spacing w:line="360" w:lineRule="auto"/>
        <w:ind w:firstLine="482" w:firstLineChars="200"/>
        <w:outlineLvl w:val="1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18" w:name="_Toc12294"/>
      <w:bookmarkStart w:id="19" w:name="_Toc5893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5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.1登录</w:t>
      </w:r>
      <w:bookmarkEnd w:id="18"/>
      <w:bookmarkEnd w:id="19"/>
    </w:p>
    <w:p>
      <w:pPr>
        <w:adjustRightInd w:val="0"/>
        <w:snapToGrid w:val="0"/>
        <w:spacing w:line="360" w:lineRule="auto"/>
        <w:ind w:firstLine="480" w:firstLineChars="200"/>
        <w:rPr>
          <w:rFonts w:hint="default" w:ascii="仿宋" w:hAnsi="仿宋" w:eastAsia="仿宋" w:cs="仿宋"/>
          <w:color w:val="000000"/>
          <w:sz w:val="24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4"/>
        </w:rPr>
        <w:t>点击学习按钮，选择登录，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用报名时的手机号码及密码进行登录。</w:t>
      </w:r>
    </w:p>
    <w:p>
      <w:pPr>
        <w:adjustRightInd w:val="0"/>
        <w:snapToGrid w:val="0"/>
        <w:spacing w:line="360" w:lineRule="auto"/>
        <w:jc w:val="center"/>
      </w:pPr>
      <w:r>
        <w:drawing>
          <wp:inline distT="0" distB="0" distL="114300" distR="114300">
            <wp:extent cx="1934210" cy="3924300"/>
            <wp:effectExtent l="19050" t="19050" r="27940" b="1905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34210" cy="392430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1973580" cy="3924300"/>
            <wp:effectExtent l="19050" t="19050" r="26670" b="19050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73580" cy="392430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640" w:firstLineChars="200"/>
        <w:outlineLvl w:val="1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br w:type="page"/>
      </w:r>
      <w:bookmarkStart w:id="20" w:name="_Toc17592"/>
      <w:bookmarkStart w:id="21" w:name="_Toc23208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5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.2重置密码</w:t>
      </w:r>
      <w:bookmarkEnd w:id="20"/>
      <w:bookmarkEnd w:id="21"/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忘记密码的学员，在登录/注册页面，点击【忘记密码】按钮，通过手机短信验证码，即可重置登录密码。</w:t>
      </w:r>
    </w:p>
    <w:p>
      <w:pP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sectPr>
          <w:footerReference r:id="rId3" w:type="default"/>
          <w:pgSz w:w="16838" w:h="11906" w:orient="landscape"/>
          <w:pgMar w:top="1800" w:right="1440" w:bottom="1800" w:left="1440" w:header="851" w:footer="992" w:gutter="0"/>
          <w:pgNumType w:start="1"/>
          <w:cols w:space="720" w:num="1"/>
          <w:docGrid w:type="lines" w:linePitch="312" w:charSpace="0"/>
        </w:sectPr>
      </w:pP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margin">
                  <wp:posOffset>83185</wp:posOffset>
                </wp:positionH>
                <wp:positionV relativeFrom="paragraph">
                  <wp:posOffset>2021205</wp:posOffset>
                </wp:positionV>
                <wp:extent cx="1762125" cy="651510"/>
                <wp:effectExtent l="19050" t="571500" r="161925" b="34290"/>
                <wp:wrapNone/>
                <wp:docPr id="19" name="矩形标注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651510"/>
                        </a:xfrm>
                        <a:prstGeom prst="wedgeRectCallout">
                          <a:avLst>
                            <a:gd name="adj1" fmla="val 54287"/>
                            <a:gd name="adj2" fmla="val -127278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color w:val="000000"/>
                                <w:sz w:val="22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color w:val="000000"/>
                                <w:sz w:val="22"/>
                                <w:szCs w:val="20"/>
                              </w:rPr>
                              <w:t>点击忘记密码，重置密码。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.55pt;margin-top:159.15pt;height:51.3pt;width:138.75pt;mso-position-horizontal-relative:margin;z-index:251672576;v-text-anchor:middle;mso-width-relative:page;mso-height-relative:page;" fillcolor="#FBE5D6" filled="t" stroked="t" coordsize="21600,21600" o:gfxdata="UEsDBAoAAAAAAIdO4kAAAAAAAAAAAAAAAAAEAAAAZHJzL1BLAwQUAAAACACHTuJABXKf8tcAAAAK&#10;AQAADwAAAGRycy9kb3ducmV2LnhtbE2Py07DMBBF90j8gzVI7KidBNI0xKlEJQRdUrph58ZDEhGP&#10;I9t98PcMK1hezdG9Z5r1xU3ihCGOnjRkCwUCqfN2pF7D/v35rgIRkyFrJk+o4RsjrNvrq8bU1p/p&#10;DU+71AsuoVgbDUNKcy1l7AZ0Ji78jMS3Tx+cSRxDL20wZy53k8yVKqUzI/HCYGbcDNh97Y5OQ0jb&#10;l7B8IvUa/MOy3FZus/9wWt/eZOoRRMJL+oPhV5/VoWWngz+SjWLiXGRMaiiyqgDBQL5SJYiDhvtc&#10;rUC2jfz/QvsDUEsDBBQAAAAIAIdO4kCLJF0SSAIAAJ4EAAAOAAAAZHJzL2Uyb0RvYy54bWytVEuS&#10;0zAQ3VPFHVTaTxwb8iEVZ6qYTNhQMMXAARRJtkXpV5ISJyfgGFCshjVrjsNwDVqyySQDiyzwwm5J&#10;rdf9Xnd7frlTEm2588LoEueDIUZcU8OErkv84f3qYoqRD0QzIo3mJd5zjy8XT5/MWzvjhWmMZNwh&#10;ANF+1toSNyHYWZZ52nBF/MBYruGwMk6RAEtXZ8yRFtCVzIrhcJy1xjHrDOXew+6yO8Q9ojsH0FSV&#10;oHxp6EZxHTpUxyUJQMk3wnq8SNlWFafhbVV5HpAsMTAN6Q1BwF7Hd7aYk1ntiG0E7VMg56TwiJMi&#10;QkPQA9SSBII2TvwFpQR1xpsqDKhRWUckKQIs8uEjbW4bYnniAlJ7exDd/z9Y+mZ745Bg0AkvMNJE&#10;QcV/ff7288fX+y+f7r/fIdgGjVrrZ+B6a29cv/JgRsK7yqn4BSpol3TdH3Tlu4AobOaTcZEXI4wo&#10;nI1H+ShPwmcPt63z4RU3CkWjxC1nNX8HxbsiUppNSNKS7WsfksasT5SwjzlGlZJQsi2RaPS8mE76&#10;kh75FMc+F3kxKSbT6AXxe0yw/mQQA3gjBVsJKdPC1esr6RAEKPHq5fVoOe4vn7hJjdoSP5vmQ2gt&#10;SmAwKmhIMJUFcb2uE4eTK/4EeRWffyHHzJbEN10GCaHjqETgLjVwwwm71gyFvYX6aZhbHLNRnGEk&#10;OYx5tJJnIEKe4wmKSA0SxcJ3pY5W2K13ff3Xhu2hc4imjYF5osFhtLFO1A3UL0884g1o2yR0P2Jx&#10;Lo7XKcLDb2XxG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AVyn/LXAAAACgEAAA8AAAAAAAAAAQAg&#10;AAAAIgAAAGRycy9kb3ducmV2LnhtbFBLAQIUABQAAAAIAIdO4kCLJF0SSAIAAJ4EAAAOAAAAAAAA&#10;AAEAIAAAACYBAABkcnMvZTJvRG9jLnhtbFBLBQYAAAAABgAGAFkBAADgBQAAAAA=&#10;" adj="22526,-16692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color w:val="000000"/>
                          <w:sz w:val="22"/>
                          <w:szCs w:val="20"/>
                        </w:rPr>
                      </w:pPr>
                      <w:r>
                        <w:rPr>
                          <w:rFonts w:hint="eastAsia"/>
                          <w:color w:val="000000"/>
                          <w:sz w:val="22"/>
                          <w:szCs w:val="20"/>
                        </w:rPr>
                        <w:t>点击忘记密码，重置密码。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058035" cy="3560445"/>
            <wp:effectExtent l="19050" t="19050" r="37465" b="20955"/>
            <wp:docPr id="17" name="图片 8" descr="密码登录-登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 descr="密码登录-登录"/>
                    <pic:cNvPicPr>
                      <a:picLocks noChangeAspect="1"/>
                    </pic:cNvPicPr>
                  </pic:nvPicPr>
                  <pic:blipFill>
                    <a:blip r:embed="rId16"/>
                    <a:srcRect t="2669"/>
                    <a:stretch>
                      <a:fillRect/>
                    </a:stretch>
                  </pic:blipFill>
                  <pic:spPr>
                    <a:xfrm>
                      <a:off x="0" y="0"/>
                      <a:ext cx="2058035" cy="356044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075815" cy="3559810"/>
            <wp:effectExtent l="19050" t="19050" r="19685" b="21590"/>
            <wp:docPr id="14" name="图片 9" descr="找回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 descr="找回密码"/>
                    <pic:cNvPicPr>
                      <a:picLocks noChangeAspect="1"/>
                    </pic:cNvPicPr>
                  </pic:nvPicPr>
                  <pic:blipFill>
                    <a:blip r:embed="rId17"/>
                    <a:srcRect t="3558"/>
                    <a:stretch>
                      <a:fillRect/>
                    </a:stretch>
                  </pic:blipFill>
                  <pic:spPr>
                    <a:xfrm>
                      <a:off x="0" y="0"/>
                      <a:ext cx="2075815" cy="35598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080260" cy="3574415"/>
            <wp:effectExtent l="19050" t="19050" r="34290" b="26035"/>
            <wp:docPr id="18" name="图片 10" descr="重置密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 descr="重置密码"/>
                    <pic:cNvPicPr>
                      <a:picLocks noChangeAspect="1"/>
                    </pic:cNvPicPr>
                  </pic:nvPicPr>
                  <pic:blipFill>
                    <a:blip r:embed="rId18"/>
                    <a:srcRect t="3336"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357441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089150" cy="3597910"/>
            <wp:effectExtent l="19050" t="19050" r="25400" b="21590"/>
            <wp:docPr id="22" name="图片 11" descr="重置成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 descr="重置成功"/>
                    <pic:cNvPicPr>
                      <a:picLocks noChangeAspect="1"/>
                    </pic:cNvPicPr>
                  </pic:nvPicPr>
                  <pic:blipFill>
                    <a:blip r:embed="rId19"/>
                    <a:srcRect t="3113"/>
                    <a:stretch>
                      <a:fillRect/>
                    </a:stretch>
                  </pic:blipFill>
                  <pic:spPr>
                    <a:xfrm>
                      <a:off x="0" y="0"/>
                      <a:ext cx="2089150" cy="35979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2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bookmarkStart w:id="22" w:name="_Toc24833"/>
      <w:bookmarkStart w:id="23" w:name="_Toc2603"/>
      <w:bookmarkStart w:id="24" w:name="_Toc18779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六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、学习</w:t>
      </w:r>
      <w:bookmarkEnd w:id="22"/>
      <w:bookmarkEnd w:id="23"/>
      <w:bookmarkEnd w:id="24"/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请首先查看教学计划，了解本次培训安排。学习页面展示所有需要完成的考核环节，可进行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课程学习</w:t>
      </w:r>
      <w:r>
        <w:rPr>
          <w:rFonts w:hint="eastAsia" w:ascii="仿宋" w:hAnsi="仿宋" w:eastAsia="仿宋" w:cs="仿宋"/>
          <w:color w:val="000000"/>
          <w:sz w:val="24"/>
        </w:rPr>
        <w:t>，完成研修成果、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直播答疑</w:t>
      </w:r>
      <w:bookmarkStart w:id="50" w:name="_GoBack"/>
      <w:bookmarkEnd w:id="50"/>
      <w:r>
        <w:rPr>
          <w:rFonts w:hint="eastAsia" w:ascii="仿宋" w:hAnsi="仿宋" w:eastAsia="仿宋" w:cs="仿宋"/>
          <w:color w:val="000000"/>
          <w:sz w:val="24"/>
          <w:lang w:eastAsia="zh-CN"/>
        </w:rPr>
        <w:t>、心得撰写、在线考试</w:t>
      </w:r>
      <w:r>
        <w:rPr>
          <w:rFonts w:hint="eastAsia" w:ascii="仿宋" w:hAnsi="仿宋" w:eastAsia="仿宋" w:cs="仿宋"/>
          <w:color w:val="000000"/>
          <w:sz w:val="24"/>
        </w:rPr>
        <w:t>等环节。首次下载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APP</w:t>
      </w:r>
      <w:r>
        <w:rPr>
          <w:rFonts w:hint="eastAsia" w:ascii="仿宋" w:hAnsi="仿宋" w:eastAsia="仿宋" w:cs="仿宋"/>
          <w:color w:val="000000"/>
          <w:sz w:val="24"/>
        </w:rPr>
        <w:t>，登录后选择项目。点击【学习】，查看正在进行中的项目，选择要学习的项目。选择完成后自动进入所选项目的学习内容页面。如果所在项目需要完善个人信息，首次点击考核环节时会弹出完善信息页面。</w:t>
      </w:r>
    </w:p>
    <w:p>
      <w:pPr>
        <w:adjustRightInd w:val="0"/>
        <w:snapToGrid w:val="0"/>
        <w:spacing w:line="360" w:lineRule="auto"/>
        <w:ind w:firstLine="480" w:firstLineChars="200"/>
        <w:rPr>
          <w:rStyle w:val="8"/>
          <w:rFonts w:hint="eastAsia" w:ascii="仿宋" w:hAnsi="仿宋" w:cs="仿宋"/>
          <w:color w:val="000000"/>
          <w:sz w:val="24"/>
          <w:shd w:val="clear" w:color="auto" w:fill="FFFFFF"/>
        </w:rPr>
      </w:pP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margin">
                  <wp:posOffset>1843405</wp:posOffset>
                </wp:positionH>
                <wp:positionV relativeFrom="paragraph">
                  <wp:posOffset>1976120</wp:posOffset>
                </wp:positionV>
                <wp:extent cx="1741170" cy="621030"/>
                <wp:effectExtent l="19050" t="980440" r="30480" b="36830"/>
                <wp:wrapNone/>
                <wp:docPr id="12" name="矩形标注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1170" cy="621030"/>
                        </a:xfrm>
                        <a:prstGeom prst="wedgeRectCallout">
                          <a:avLst>
                            <a:gd name="adj1" fmla="val 39569"/>
                            <a:gd name="adj2" fmla="val -194171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1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1"/>
                              </w:rPr>
                              <w:t>如果有多个项目，点击我的项目进行切换。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45.15pt;margin-top:155.6pt;height:48.9pt;width:137.1pt;mso-position-horizontal-relative:margin;z-index:251669504;v-text-anchor:middle;mso-width-relative:page;mso-height-relative:page;" fillcolor="#FBE5D6" filled="t" stroked="t" coordsize="21600,21600" o:gfxdata="UEsDBAoAAAAAAIdO4kAAAAAAAAAAAAAAAAAEAAAAZHJzL1BLAwQUAAAACACHTuJA0GPfutgAAAAL&#10;AQAADwAAAGRycy9kb3ducmV2LnhtbE2Py07DMBBF90j8gzVIbBC1kz5E0ky6QAKxpY3E1o2HJKo9&#10;DrHTlr/HrGA5ukf3nql2V2fFmaYweEbIFgoEcevNwB1Cc3h5fAIRomajrWdC+KYAu/r2ptKl8Rd+&#10;p/M+diKVcCg1Qh/jWEoZ2p6cDgs/Eqfs009Ox3ROnTSTvqRyZ2Wu1EY6PXBa6PVIzz21p/3sEOw8&#10;KPPWzHZovorXB6aQ+48W8f4uU1sQka7xD4Zf/aQOdXI6+plNEBYhL9QyoQjLLMtBJGK9Wa1BHBFW&#10;qlAg60r+/6H+AVBLAwQUAAAACACHTuJApmRpYUgCAACeBAAADgAAAGRycy9lMm9Eb2MueG1srVTN&#10;ctMwEL4zwztodG9sJ23aZOJ0hqbhwkCHwgMokmyL0d9ISpw8AY8BwwnOnHkcymuwkk3SFA454IO9&#10;klbf7vftrmfXWyXRhjsvjC5xMcgx4poaJnRd4vfvlmdXGPlANCPSaF7iHff4ev782ay1Uz40jZGM&#10;OwQg2k9bW+ImBDvNMk8brogfGMs1HFbGKRJg6eqMOdICupLZMM/HWWscs85Q7j3sLrpD3CO6UwBN&#10;VQnKF4auFdehQ3VckgCUfCOsx/OUbVVxGt5UlecByRID05DeEATsVXxn8xmZ1o7YRtA+BXJKCk84&#10;KSI0BN1DLUggaO3EX1BKUGe8qcKAGpV1RJIiwKLIn2hz3xDLExeQ2tu96P7/wdLXmzuHBINOGGKk&#10;iYKK//r07eePLw+fPz58/4pgGzRqrZ+C6729c/3KgxkJbyun4heooG3SdbfXlW8DorBZXJ4XxSVI&#10;TuFsPCzyURI+O9y2zoeX3CgUjRK3nNX8LRTvhkhp1iFJSzavfEgasz5Rwj4UGFVKQsk2RKLR5GI8&#10;6Uv6yAeIHXzOisl5cVlEL4jfY4L1J4MYwBsp2FJImRauXt1IhyBAiZcvbi8W4/7ykZvUqC3x6KrI&#10;I08Cg1FBQ4KpLIjrdZ04HF3xR8jL+PwLOWa2IL7pMkgIHUclAnepgRtO2K1mKOws1E/D3OKYjeIM&#10;I8lhzKOVPAMR8hRPUERqkCgWvit1tMJ2te3rvzJsB51DNG0MzBMNDqO1daJuoH6dvPEGtG0Suh+x&#10;OBeP1ynC4bcy/w1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QY9+62AAAAAsBAAAPAAAAAAAAAAEA&#10;IAAAACIAAABkcnMvZG93bnJldi54bWxQSwECFAAUAAAACACHTuJApmRpYUgCAACeBAAADgAAAAAA&#10;AAABACAAAAAnAQAAZHJzL2Uyb0RvYy54bWxQSwUGAAAAAAYABgBZAQAA4QUAAAAA&#10;" adj="19347,-31141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1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1"/>
                        </w:rPr>
                        <w:t>如果有多个项目，点击我的项目进行切换。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margin">
                  <wp:posOffset>727075</wp:posOffset>
                </wp:positionH>
                <wp:positionV relativeFrom="paragraph">
                  <wp:posOffset>598170</wp:posOffset>
                </wp:positionV>
                <wp:extent cx="1814195" cy="706120"/>
                <wp:effectExtent l="19050" t="357505" r="662305" b="22225"/>
                <wp:wrapNone/>
                <wp:docPr id="25" name="矩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4195" cy="706120"/>
                        </a:xfrm>
                        <a:prstGeom prst="wedgeRectCallout">
                          <a:avLst>
                            <a:gd name="adj1" fmla="val 78036"/>
                            <a:gd name="adj2" fmla="val -92985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5" w:lineRule="auto"/>
                              <w:jc w:val="left"/>
                              <w:textAlignment w:val="auto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项目通知和学习档案</w:t>
                            </w: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  <w:lang w:eastAsia="zh-CN"/>
                              </w:rPr>
                              <w:t>，</w:t>
                            </w: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也可在此查询学习档案。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7.25pt;margin-top:47.1pt;height:55.6pt;width:142.85pt;mso-position-horizontal-relative:margin;z-index:251671552;v-text-anchor:middle;mso-width-relative:page;mso-height-relative:page;" fillcolor="#FBE5D6" filled="t" stroked="t" coordsize="21600,21600" o:gfxdata="UEsDBAoAAAAAAIdO4kAAAAAAAAAAAAAAAAAEAAAAZHJzL1BLAwQUAAAACACHTuJA8dUtXtgAAAAK&#10;AQAADwAAAGRycy9kb3ducmV2LnhtbE2PwU7DMAyG70i8Q2QkLmhLWrWIlaYTQuICpw2QOGaN11Zr&#10;nKpJu5Wnx5zg5l/+9Ptzub24Xsw4hs6ThmStQCDV3nbUaPh4f1k9gAjRkDW9J9SwYIBtdX1VmsL6&#10;M+1w3sdGcAmFwmhoYxwKKUPdojNh7Qck3h396EzkODbSjubM5a6XqVL30pmO+EJrBnxusT7tJ6dh&#10;fqL89Xt5+zp92t1mqu9UXCal9e1Noh5BRLzEPxh+9VkdKnY6+IlsED3nJMsZ1bDJUhAMZErxcNCQ&#10;qjwDWZXy/wvVD1BLAwQUAAAACACHTuJA1aQCu0kCAACdBAAADgAAAGRycy9lMm9Eb2MueG1srVRN&#10;jtMwFN4jcQfL+2mSDtNpo6YjMZ2yQTBi4ACu7SRG/pPtNu0JOAaIFaxZcxyGa/Dshk5bNl2QRfJs&#10;P3/+vu/5ZXqzURKtufPC6AoXgxwjrqlhQjcV/vB+cTHGyAeiGZFG8wpvucc3s+fPpp0t+dC0RjLu&#10;EIBoX3a2wm0ItswyT1uuiB8YyzUs1sYpEmDomow50gG6ktkwz0dZZxyzzlDuPczOd4u4R3TnAJq6&#10;FpTPDV0prsMO1XFJAkjyrbAezxLbuuY0vK1rzwOSFQalIb3hEIiX8Z3NpqRsHLGtoD0Fcg6FE02K&#10;CA2H7qHmJBC0cuIfKCWoM97UYUCNynZCkiOgoshPvHloieVJC1jt7d50//9g6Zv1vUOCVXh4hZEm&#10;Cir++/P3Xz+/Pn759PjjG4Jp8KizvoTUB3vv+pGHMAre1E7FL0hBm+Trdu8r3wREYbIYFy+KCeBT&#10;WLvOR8UwGZ897bbOh1fcKBSDCnecNfwdFO+WSGlWIVlL1q99SB6znihhHwuMaiWhZGsi0fU4vxz1&#10;JT3IGR7mXEyGk3HSBMf3kBD9JRDxvZGCLYSUaeCa5a10CPArvHh5dzVPJ8CWozSpUVfhy3GRw82i&#10;BPqihvsIobLgrddNknC0xR8hL+ITuZ8iR2Zz4tsdg4Swk6hE4LEapGw5YXeaobC1UD4NbYsjG8UZ&#10;RpJDl8coZQYi5DmZQEJq4BLrvqt0jMJmuenLvzRsCxeHaNoaaCcaHEYr60TTQvmKpCPugFubFPUd&#10;FtvicJxOePqrzP4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8dUtXtgAAAAKAQAADwAAAAAAAAAB&#10;ACAAAAAiAAAAZHJzL2Rvd25yZXYueG1sUEsBAhQAFAAAAAgAh07iQNWkArtJAgAAnQQAAA4AAAAA&#10;AAAAAQAgAAAAJwEAAGRycy9lMm9Eb2MueG1sUEsFBgAAAAAGAAYAWQEAAOIFAAAAAA==&#10;" adj="27656,-9285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5" w:lineRule="auto"/>
                        <w:jc w:val="left"/>
                        <w:textAlignment w:val="auto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项目通知和学习档案</w:t>
                      </w: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  <w:lang w:eastAsia="zh-CN"/>
                        </w:rPr>
                        <w:t>，</w:t>
                      </w: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也可在此查询学习档案。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1584325" cy="3317240"/>
            <wp:effectExtent l="19050" t="19050" r="34925" b="3556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84325" cy="331724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Style w:val="8"/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</w:t>
      </w:r>
      <w:r>
        <w:drawing>
          <wp:inline distT="0" distB="0" distL="114300" distR="114300">
            <wp:extent cx="1557020" cy="3336925"/>
            <wp:effectExtent l="15875" t="15875" r="27305" b="190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557020" cy="3336925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rgbClr val="FE4444"/>
                        </a:gs>
                        <a:gs pos="100000">
                          <a:srgbClr val="832B2B"/>
                        </a:gs>
                      </a:gsLst>
                      <a:lin ang="5400000" scaled="0"/>
                    </a:gradFill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560830" cy="3325495"/>
            <wp:effectExtent l="19050" t="19050" r="20320" b="2730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60830" cy="332549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1536700" cy="3325495"/>
            <wp:effectExtent l="19050" t="19050" r="25400" b="27305"/>
            <wp:docPr id="1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332549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drawing>
          <wp:inline distT="0" distB="0" distL="114300" distR="114300">
            <wp:extent cx="1582420" cy="3315970"/>
            <wp:effectExtent l="19050" t="19050" r="36830" b="36830"/>
            <wp:docPr id="2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82420" cy="331597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2" w:firstLineChars="200"/>
        <w:outlineLvl w:val="1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Style w:val="8"/>
          <w:rFonts w:hint="eastAsia" w:ascii="仿宋" w:hAnsi="仿宋" w:eastAsia="仿宋" w:cs="仿宋"/>
          <w:color w:val="000000"/>
          <w:sz w:val="24"/>
          <w:shd w:val="clear" w:color="auto" w:fill="FFFFFF"/>
        </w:rPr>
        <w:br w:type="page"/>
      </w:r>
      <w:bookmarkStart w:id="25" w:name="_Toc27590"/>
      <w:bookmarkStart w:id="26" w:name="_Toc3463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6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.1</w:t>
      </w:r>
      <w:bookmarkEnd w:id="25"/>
      <w:r>
        <w:rPr>
          <w:rFonts w:hint="eastAsia" w:ascii="仿宋" w:hAnsi="仿宋" w:eastAsia="仿宋" w:cs="仿宋"/>
          <w:b/>
          <w:bCs/>
          <w:color w:val="000000"/>
          <w:sz w:val="24"/>
        </w:rPr>
        <w:t>课程学习</w:t>
      </w:r>
      <w:bookmarkEnd w:id="26"/>
    </w:p>
    <w:p>
      <w:pPr>
        <w:adjustRightInd w:val="0"/>
        <w:snapToGrid w:val="0"/>
        <w:spacing w:line="360" w:lineRule="auto"/>
        <w:ind w:firstLine="480" w:firstLineChars="200"/>
        <w:outlineLvl w:val="9"/>
        <w:rPr>
          <w:rFonts w:hint="eastAsia" w:ascii="仿宋" w:hAnsi="仿宋" w:eastAsia="仿宋" w:cs="仿宋"/>
          <w:color w:val="000000"/>
          <w:sz w:val="24"/>
        </w:rPr>
      </w:pPr>
      <w:bookmarkStart w:id="27" w:name="_Toc25721"/>
      <w:r>
        <w:rPr>
          <w:rFonts w:hint="eastAsia" w:ascii="仿宋" w:hAnsi="仿宋" w:eastAsia="仿宋" w:cs="仿宋"/>
          <w:color w:val="000000"/>
          <w:sz w:val="24"/>
        </w:rPr>
        <w:t>点击导航栏【学习】，选择</w:t>
      </w:r>
      <w:r>
        <w:rPr>
          <w:rFonts w:hint="eastAsia" w:ascii="仿宋" w:hAnsi="仿宋" w:eastAsia="仿宋" w:cs="仿宋"/>
          <w:color w:val="000000"/>
          <w:sz w:val="24"/>
          <w:lang w:eastAsia="zh-CN"/>
        </w:rPr>
        <w:t>课程学习</w:t>
      </w:r>
      <w:r>
        <w:rPr>
          <w:rFonts w:hint="eastAsia" w:ascii="仿宋" w:hAnsi="仿宋" w:eastAsia="仿宋" w:cs="仿宋"/>
          <w:color w:val="000000"/>
          <w:sz w:val="24"/>
        </w:rPr>
        <w:t>，查看</w:t>
      </w:r>
      <w:r>
        <w:rPr>
          <w:rFonts w:hint="eastAsia" w:ascii="仿宋" w:hAnsi="仿宋" w:eastAsia="仿宋" w:cs="仿宋"/>
          <w:color w:val="000000"/>
          <w:sz w:val="24"/>
          <w:lang w:eastAsia="zh-CN"/>
        </w:rPr>
        <w:t>课程学习</w:t>
      </w:r>
      <w:r>
        <w:rPr>
          <w:rFonts w:hint="eastAsia" w:ascii="仿宋" w:hAnsi="仿宋" w:eastAsia="仿宋" w:cs="仿宋"/>
          <w:color w:val="000000"/>
          <w:sz w:val="24"/>
        </w:rPr>
        <w:t>列表，点击“筛选”可以按照模块，查看课程。点击“课程目录”进入课程学习页面，点击“课程简介”查看课程简介、课程提纲；点击“课程评论”可以发表您的观点。观看视频记录学时并与电脑端同步。</w:t>
      </w:r>
      <w:bookmarkEnd w:id="27"/>
    </w:p>
    <w:p>
      <w:pP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2032635" cy="3783330"/>
            <wp:effectExtent l="15875" t="15875" r="27940" b="29845"/>
            <wp:docPr id="2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32635" cy="3783330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rgbClr val="E30000"/>
                        </a:gs>
                        <a:gs pos="100000">
                          <a:srgbClr val="760303"/>
                        </a:gs>
                      </a:gsLst>
                      <a:lin ang="5400000" scaled="0"/>
                    </a:gradFill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1789430" cy="3778885"/>
            <wp:effectExtent l="19050" t="19050" r="20320" b="31115"/>
            <wp:docPr id="27" name="图片 18" descr="C:\Users\dell\Desktop\9ef85fcb6a926a5ab9af0b9ed29f2a91.jpg9ef85fcb6a926a5ab9af0b9ed29f2a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8" descr="C:\Users\dell\Desktop\9ef85fcb6a926a5ab9af0b9ed29f2a91.jpg9ef85fcb6a926a5ab9af0b9ed29f2a91"/>
                    <pic:cNvPicPr>
                      <a:picLocks noChangeAspect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89430" cy="377888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color w:val="000000"/>
          <w:sz w:val="24"/>
          <w:szCs w:val="24"/>
          <w:shd w:val="clear" w:color="auto" w:fill="FFFFFF"/>
        </w:rPr>
        <w:drawing>
          <wp:inline distT="0" distB="0" distL="114300" distR="114300">
            <wp:extent cx="1837055" cy="3753485"/>
            <wp:effectExtent l="19050" t="19050" r="29845" b="37465"/>
            <wp:docPr id="31" name="图片 19" descr="课程详情页-课程目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9" descr="课程详情页-课程目录"/>
                    <pic:cNvPicPr>
                      <a:picLocks noChangeAspect="1"/>
                    </pic:cNvPicPr>
                  </pic:nvPicPr>
                  <pic:blipFill>
                    <a:blip r:embed="rId27"/>
                    <a:srcRect t="3113"/>
                    <a:stretch>
                      <a:fillRect/>
                    </a:stretch>
                  </pic:blipFill>
                  <pic:spPr>
                    <a:xfrm>
                      <a:off x="0" y="0"/>
                      <a:ext cx="1837055" cy="375348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zCs w:val="24"/>
          <w:shd w:val="clear" w:color="auto" w:fill="FFFFFF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drawing>
          <wp:inline distT="0" distB="0" distL="114300" distR="114300">
            <wp:extent cx="1755140" cy="3783965"/>
            <wp:effectExtent l="19050" t="19050" r="35560" b="26035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rcRect t="2890"/>
                    <a:stretch>
                      <a:fillRect/>
                    </a:stretch>
                  </pic:blipFill>
                  <pic:spPr>
                    <a:xfrm>
                      <a:off x="0" y="0"/>
                      <a:ext cx="1755140" cy="378396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outlineLvl w:val="1"/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28" w:name="_Toc2616"/>
      <w:bookmarkStart w:id="29" w:name="_Toc5657"/>
      <w:r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  <w:t>6.2</w:t>
      </w:r>
      <w:bookmarkEnd w:id="28"/>
      <w:r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  <w:t>直播答疑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/>
          <w:sz w:val="24"/>
          <w:szCs w:val="24"/>
        </w:rPr>
      </w:pPr>
      <w:r>
        <w:rPr>
          <w:rFonts w:hint="eastAsia" w:ascii="仿宋" w:hAnsi="仿宋" w:eastAsia="仿宋" w:cs="仿宋"/>
          <w:color w:val="000000"/>
          <w:sz w:val="24"/>
          <w:szCs w:val="24"/>
        </w:rPr>
        <w:t>点击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导航栏【学习】，选择直播答疑，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进入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直播答疑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页面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根据直播时间观看直播课程；对已结束的直播，可以根据情况进行点播。</w:t>
      </w:r>
    </w:p>
    <w:p>
      <w:pPr>
        <w:jc w:val="center"/>
        <w:rPr>
          <w:rStyle w:val="8"/>
          <w:rFonts w:hint="eastAsia" w:ascii="仿宋" w:hAnsi="仿宋" w:eastAsia="仿宋" w:cs="仿宋"/>
          <w:color w:val="000000"/>
          <w:sz w:val="24"/>
          <w:szCs w:val="24"/>
          <w:shd w:val="clear" w:color="auto" w:fill="FFFFFF"/>
        </w:rPr>
      </w:pPr>
      <w:r>
        <w:drawing>
          <wp:inline distT="0" distB="0" distL="114300" distR="114300">
            <wp:extent cx="2140585" cy="4225290"/>
            <wp:effectExtent l="15875" t="15875" r="34290" b="2603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140585" cy="4225290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  <w:t xml:space="preserve">    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2178685" cy="4176395"/>
            <wp:effectExtent l="19050" t="19050" r="31115" b="33655"/>
            <wp:docPr id="30" name="图片 4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5" descr="2"/>
                    <pic:cNvPicPr>
                      <a:picLocks noChangeAspect="1"/>
                    </pic:cNvPicPr>
                  </pic:nvPicPr>
                  <pic:blipFill>
                    <a:blip r:embed="rId30"/>
                    <a:srcRect t="3766"/>
                    <a:stretch>
                      <a:fillRect/>
                    </a:stretch>
                  </pic:blipFill>
                  <pic:spPr>
                    <a:xfrm>
                      <a:off x="0" y="0"/>
                      <a:ext cx="2178685" cy="417639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outlineLvl w:val="1"/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</w:pPr>
      <w:bookmarkStart w:id="30" w:name="_Toc269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outlineLvl w:val="1"/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6.3</w:t>
      </w:r>
      <w:bookmarkEnd w:id="29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心得撰写</w:t>
      </w:r>
      <w:bookmarkEnd w:id="30"/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点击点击导航栏【学习】，选择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心得撰写</w:t>
      </w:r>
      <w:r>
        <w:rPr>
          <w:rFonts w:hint="eastAsia" w:ascii="仿宋" w:hAnsi="仿宋" w:eastAsia="仿宋" w:cs="仿宋"/>
          <w:color w:val="000000"/>
          <w:sz w:val="24"/>
        </w:rPr>
        <w:t>，进入考核页面，点击“立即撰写”即可进入撰写页面。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点击保存，可以再次修改；</w:t>
      </w:r>
      <w:r>
        <w:rPr>
          <w:rFonts w:hint="eastAsia" w:ascii="仿宋" w:hAnsi="仿宋" w:eastAsia="仿宋" w:cs="仿宋"/>
          <w:color w:val="000000"/>
          <w:sz w:val="24"/>
        </w:rPr>
        <w:t>点击“提交”后，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>无法修改</w:t>
      </w:r>
      <w:r>
        <w:rPr>
          <w:rFonts w:hint="eastAsia" w:ascii="仿宋" w:hAnsi="仿宋" w:eastAsia="仿宋" w:cs="仿宋"/>
          <w:color w:val="000000"/>
          <w:sz w:val="24"/>
        </w:rPr>
        <w:t>。（已评阅则无法撤回）</w:t>
      </w:r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b/>
          <w:bCs/>
          <w:color w:val="000000"/>
          <w:sz w:val="24"/>
          <w:lang w:eastAsia="zh-CN"/>
        </w:rPr>
      </w:pP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 xml:space="preserve">         </w:t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drawing>
          <wp:inline distT="0" distB="0" distL="114300" distR="114300">
            <wp:extent cx="2080260" cy="3888740"/>
            <wp:effectExtent l="15875" t="15875" r="18415" b="19685"/>
            <wp:docPr id="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080260" cy="3888740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 xml:space="preserve">     </w:t>
      </w:r>
      <w:r>
        <w:drawing>
          <wp:inline distT="0" distB="0" distL="114300" distR="114300">
            <wp:extent cx="2159635" cy="3940810"/>
            <wp:effectExtent l="15875" t="15875" r="34290" b="24765"/>
            <wp:docPr id="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159635" cy="3940810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lang w:val="en-US" w:eastAsia="zh-CN"/>
        </w:rPr>
        <w:t xml:space="preserve">     </w:t>
      </w:r>
      <w:r>
        <w:drawing>
          <wp:inline distT="0" distB="0" distL="114300" distR="114300">
            <wp:extent cx="1825625" cy="3855085"/>
            <wp:effectExtent l="19050" t="19050" r="22225" b="31115"/>
            <wp:docPr id="53" name="图片 27" descr="C:\Users\dell\Desktop\affb60a7fbc0607aff4a4cb945643039.jpgaffb60a7fbc0607aff4a4cb945643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7" descr="C:\Users\dell\Desktop\affb60a7fbc0607aff4a4cb945643039.jpgaffb60a7fbc0607aff4a4cb945643039"/>
                    <pic:cNvPicPr>
                      <a:picLocks noChangeAspect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5625" cy="385508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482" w:firstLineChars="200"/>
        <w:textAlignment w:val="auto"/>
        <w:outlineLvl w:val="1"/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</w:pPr>
      <w:bookmarkStart w:id="31" w:name="_Toc17998"/>
      <w:r>
        <w:rPr>
          <w:rFonts w:hint="eastAsia" w:ascii="仿宋" w:hAnsi="仿宋" w:eastAsia="仿宋" w:cs="仿宋"/>
          <w:b/>
          <w:bCs/>
          <w:color w:val="000000"/>
          <w:sz w:val="24"/>
          <w:szCs w:val="24"/>
          <w:lang w:val="en-US" w:eastAsia="zh-CN"/>
        </w:rPr>
        <w:t>6.4在线考试</w:t>
      </w:r>
      <w:bookmarkEnd w:id="3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4"/>
          <w:szCs w:val="24"/>
        </w:rPr>
        <w:t>点击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点击导航栏【学习】，选择在线考试，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进入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在线考试考核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t>页面</w:t>
      </w:r>
      <w:r>
        <w:rPr>
          <w:rFonts w:hint="eastAsia" w:ascii="仿宋" w:hAnsi="仿宋" w:eastAsia="仿宋" w:cs="仿宋"/>
          <w:color w:val="000000"/>
          <w:sz w:val="24"/>
          <w:szCs w:val="24"/>
          <w:lang w:eastAsia="zh-CN"/>
        </w:rPr>
        <w:t>，查看考试安排后，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点击“立即考试”进入考试页面，完成试题后点击“提交试卷</w:t>
      </w:r>
      <w:r>
        <w:rPr>
          <w:rFonts w:hint="default" w:ascii="仿宋" w:hAnsi="仿宋" w:eastAsia="仿宋" w:cs="仿宋"/>
          <w:color w:val="000000"/>
          <w:sz w:val="24"/>
          <w:szCs w:val="24"/>
          <w:lang w:val="en-US" w:eastAsia="zh-CN"/>
        </w:rPr>
        <w:t>”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>完成考试。</w:t>
      </w:r>
    </w:p>
    <w:p>
      <w:pP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 xml:space="preserve">      </w:t>
      </w:r>
      <w:r>
        <w:drawing>
          <wp:inline distT="0" distB="0" distL="114300" distR="114300">
            <wp:extent cx="1975485" cy="3933190"/>
            <wp:effectExtent l="15875" t="15875" r="27940" b="32385"/>
            <wp:docPr id="4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75485" cy="3933190"/>
                    </a:xfrm>
                    <a:prstGeom prst="rect">
                      <a:avLst/>
                    </a:prstGeom>
                    <a:noFill/>
                    <a:ln w="15875" cmpd="sng">
                      <a:solidFill>
                        <a:srgbClr val="C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drawing>
          <wp:inline distT="0" distB="0" distL="114300" distR="114300">
            <wp:extent cx="2010410" cy="3928110"/>
            <wp:effectExtent l="19050" t="19050" r="27940" b="34290"/>
            <wp:docPr id="62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5"/>
                    <pic:cNvPicPr>
                      <a:picLocks noChangeAspect="1"/>
                    </pic:cNvPicPr>
                  </pic:nvPicPr>
                  <pic:blipFill>
                    <a:blip r:embed="rId35"/>
                    <a:srcRect t="2898"/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39281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eastAsia" w:ascii="仿宋" w:hAnsi="仿宋" w:eastAsia="仿宋" w:cs="仿宋"/>
          <w:color w:val="000000"/>
          <w:sz w:val="24"/>
          <w:szCs w:val="24"/>
        </w:rPr>
        <w:drawing>
          <wp:inline distT="0" distB="0" distL="114300" distR="114300">
            <wp:extent cx="2007235" cy="3929380"/>
            <wp:effectExtent l="19050" t="19050" r="31115" b="33020"/>
            <wp:docPr id="59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6"/>
                    <pic:cNvPicPr>
                      <a:picLocks noChangeAspect="1"/>
                    </pic:cNvPicPr>
                  </pic:nvPicPr>
                  <pic:blipFill>
                    <a:blip r:embed="rId36"/>
                    <a:srcRect t="2667"/>
                    <a:stretch>
                      <a:fillRect/>
                    </a:stretch>
                  </pic:blipFill>
                  <pic:spPr>
                    <a:xfrm>
                      <a:off x="0" y="0"/>
                      <a:ext cx="2007235" cy="392938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eastAsia" w:ascii="仿宋" w:hAnsi="仿宋" w:eastAsia="仿宋" w:cs="仿宋"/>
          <w:color w:val="000000"/>
          <w:sz w:val="24"/>
          <w:szCs w:val="24"/>
          <w:lang w:val="en-US" w:eastAsia="zh-CN"/>
        </w:rPr>
        <w:drawing>
          <wp:inline distT="0" distB="0" distL="114300" distR="114300">
            <wp:extent cx="1902460" cy="3952875"/>
            <wp:effectExtent l="19050" t="19050" r="21590" b="28575"/>
            <wp:docPr id="60" name="图片 47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47" descr="1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02460" cy="395287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b/>
          <w:bCs/>
          <w:color w:val="000000"/>
          <w:sz w:val="24"/>
        </w:rPr>
        <w:br w:type="page"/>
      </w:r>
      <w:bookmarkStart w:id="32" w:name="_Toc29840"/>
      <w:bookmarkStart w:id="33" w:name="_Toc15622"/>
      <w:bookmarkStart w:id="34" w:name="_Toc19172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七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、广场</w:t>
      </w:r>
      <w:bookmarkEnd w:id="32"/>
      <w:bookmarkEnd w:id="33"/>
      <w:bookmarkEnd w:id="34"/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kern w:val="0"/>
          <w:sz w:val="24"/>
          <w:shd w:val="clear" w:color="auto" w:fill="FFFFFF"/>
          <w:lang w:bidi="ar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点击导航栏【广场】，即平台研修说说功能，可查看所有学员发表的学习感言与收获；点击“评论”或“赞”可评论、点赞感兴趣的说说；点击右上角的撰写按钮可撰写发布感想收获。</w:t>
      </w:r>
    </w:p>
    <w:p>
      <w:pPr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       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185670" cy="3787140"/>
            <wp:effectExtent l="19050" t="19050" r="24130" b="22860"/>
            <wp:docPr id="54" name="图片 28" descr="广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8" descr="广场"/>
                    <pic:cNvPicPr>
                      <a:picLocks noChangeAspect="1"/>
                    </pic:cNvPicPr>
                  </pic:nvPicPr>
                  <pic:blipFill>
                    <a:blip r:embed="rId38"/>
                    <a:srcRect t="2667"/>
                    <a:stretch>
                      <a:fillRect/>
                    </a:stretch>
                  </pic:blipFill>
                  <pic:spPr>
                    <a:xfrm>
                      <a:off x="0" y="0"/>
                      <a:ext cx="2185670" cy="378714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223135" cy="3788410"/>
            <wp:effectExtent l="19050" t="19050" r="24765" b="21590"/>
            <wp:docPr id="46" name="图片 29" descr="发表文字内容字体样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9" descr="发表文字内容字体样式"/>
                    <pic:cNvPicPr>
                      <a:picLocks noChangeAspect="1"/>
                    </pic:cNvPicPr>
                  </pic:nvPicPr>
                  <pic:blipFill>
                    <a:blip r:embed="rId39"/>
                    <a:srcRect t="3204"/>
                    <a:stretch>
                      <a:fillRect/>
                    </a:stretch>
                  </pic:blipFill>
                  <pic:spPr>
                    <a:xfrm>
                      <a:off x="0" y="0"/>
                      <a:ext cx="2223135" cy="37884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  </w: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209165" cy="3769995"/>
            <wp:effectExtent l="19050" t="19050" r="19685" b="20955"/>
            <wp:docPr id="3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0"/>
                    <pic:cNvPicPr>
                      <a:picLocks noChangeAspect="1"/>
                    </pic:cNvPicPr>
                  </pic:nvPicPr>
                  <pic:blipFill>
                    <a:blip r:embed="rId40"/>
                    <a:srcRect t="3180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376999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35" w:name="_Toc31306"/>
      <w:bookmarkStart w:id="36" w:name="_Toc14103"/>
      <w:bookmarkStart w:id="37" w:name="_Toc21235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八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、个人空间</w:t>
      </w:r>
      <w:bookmarkEnd w:id="35"/>
      <w:bookmarkEnd w:id="36"/>
      <w:bookmarkEnd w:id="37"/>
    </w:p>
    <w:p>
      <w:pPr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点击导航栏【个人】，进入个人空间，可以查看个人信息、修改头像、查看离线缓存、常见问题、平台咨询答疑等。</w:t>
      </w:r>
    </w:p>
    <w:p>
      <w:pPr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   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372995" cy="4083685"/>
            <wp:effectExtent l="19050" t="19050" r="27305" b="31115"/>
            <wp:docPr id="40" name="图片 31" descr="个人首页-换头像弹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1" descr="个人首页-换头像弹窗"/>
                    <pic:cNvPicPr>
                      <a:picLocks noChangeAspect="1"/>
                    </pic:cNvPicPr>
                  </pic:nvPicPr>
                  <pic:blipFill>
                    <a:blip r:embed="rId41"/>
                    <a:srcRect t="2890"/>
                    <a:stretch>
                      <a:fillRect/>
                    </a:stretch>
                  </pic:blipFill>
                  <pic:spPr>
                    <a:xfrm>
                      <a:off x="0" y="0"/>
                      <a:ext cx="2372995" cy="408368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drawing>
          <wp:inline distT="0" distB="0" distL="114300" distR="114300">
            <wp:extent cx="2394585" cy="4105910"/>
            <wp:effectExtent l="19050" t="19050" r="24765" b="27940"/>
            <wp:docPr id="43" name="图片 32" descr="个人信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2" descr="个人信息"/>
                    <pic:cNvPicPr>
                      <a:picLocks noChangeAspect="1"/>
                    </pic:cNvPicPr>
                  </pic:nvPicPr>
                  <pic:blipFill>
                    <a:blip r:embed="rId42"/>
                    <a:srcRect t="3319"/>
                    <a:stretch>
                      <a:fillRect/>
                    </a:stretch>
                  </pic:blipFill>
                  <pic:spPr>
                    <a:xfrm>
                      <a:off x="0" y="0"/>
                      <a:ext cx="2394585" cy="41059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  <w:shd w:val="clear" w:color="auto" w:fill="FFFFFF"/>
        </w:rPr>
        <w:t xml:space="preserve">    </w: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381885" cy="4098925"/>
            <wp:effectExtent l="19050" t="19050" r="37465" b="34925"/>
            <wp:docPr id="42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3"/>
                    <pic:cNvPicPr>
                      <a:picLocks noChangeAspect="1"/>
                    </pic:cNvPicPr>
                  </pic:nvPicPr>
                  <pic:blipFill>
                    <a:blip r:embed="rId43"/>
                    <a:srcRect t="3368"/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409892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38" w:name="_Toc16360"/>
      <w:bookmarkStart w:id="39" w:name="_Toc6799"/>
      <w:bookmarkStart w:id="40" w:name="_Toc21964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九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、学习档案与电子证书</w:t>
      </w:r>
      <w:bookmarkEnd w:id="38"/>
      <w:bookmarkEnd w:id="39"/>
      <w:bookmarkEnd w:id="40"/>
    </w:p>
    <w:p>
      <w:pPr>
        <w:pStyle w:val="9"/>
        <w:adjustRightInd w:val="0"/>
        <w:snapToGrid w:val="0"/>
        <w:spacing w:line="360" w:lineRule="auto"/>
        <w:ind w:firstLine="48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点击导航栏【个人】，选择项目学习档案，可查看学习档案，了解学习进度和具体内容。点击“查看电子证书”，查看证书。</w:t>
      </w:r>
    </w:p>
    <w:p>
      <w:pPr>
        <w:pStyle w:val="9"/>
        <w:adjustRightInd w:val="0"/>
        <w:snapToGrid w:val="0"/>
        <w:spacing w:line="360" w:lineRule="auto"/>
        <w:ind w:firstLine="48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 xml:space="preserve">             </w: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431415" cy="4283710"/>
            <wp:effectExtent l="19050" t="19050" r="26035" b="21590"/>
            <wp:docPr id="3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4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31415" cy="4283710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         </w: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404745" cy="4300855"/>
            <wp:effectExtent l="19050" t="19050" r="33655" b="23495"/>
            <wp:docPr id="41" name="图片 3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5" descr="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404745" cy="430085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1" w:name="_Toc18306"/>
      <w:bookmarkStart w:id="42" w:name="_Toc20880"/>
      <w:bookmarkStart w:id="43" w:name="_Toc4544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十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、离线缓存</w:t>
      </w:r>
      <w:bookmarkEnd w:id="41"/>
      <w:bookmarkEnd w:id="42"/>
      <w:bookmarkEnd w:id="43"/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学员在有网络的环境下，打开课程播放页面，点击右上角“下载”可以下载视频缓存至手机中。在无网络时学员可点击导航栏【个人】，选择离线缓存，找到此视频，进行观看。进入有网络的环境中，再次打开学习公社app，观看的学时会自动上传更新。</w:t>
      </w:r>
    </w:p>
    <w:p>
      <w:pPr>
        <w:adjustRightInd w:val="0"/>
        <w:snapToGrid w:val="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sz w:val="24"/>
        </w:rPr>
        <w:t xml:space="preserve">                   </w:t>
      </w:r>
      <w:r>
        <w:rPr>
          <w:rFonts w:hint="eastAsia" w:ascii="仿宋" w:hAnsi="仿宋" w:eastAsia="仿宋" w:cs="仿宋"/>
          <w:sz w:val="24"/>
        </w:rPr>
        <w:drawing>
          <wp:inline distT="0" distB="0" distL="114300" distR="114300">
            <wp:extent cx="2355215" cy="4037965"/>
            <wp:effectExtent l="19050" t="19050" r="26035" b="19685"/>
            <wp:docPr id="45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6"/>
                    <pic:cNvPicPr>
                      <a:picLocks noChangeAspect="1"/>
                    </pic:cNvPicPr>
                  </pic:nvPicPr>
                  <pic:blipFill>
                    <a:blip r:embed="rId46"/>
                    <a:srcRect t="2655"/>
                    <a:stretch>
                      <a:fillRect/>
                    </a:stretch>
                  </pic:blipFill>
                  <pic:spPr>
                    <a:xfrm>
                      <a:off x="0" y="0"/>
                      <a:ext cx="2355215" cy="403796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</w:rPr>
        <w:t xml:space="preserve">              </w:t>
      </w:r>
      <w:r>
        <w:drawing>
          <wp:inline distT="0" distB="0" distL="114300" distR="114300">
            <wp:extent cx="2404110" cy="4062095"/>
            <wp:effectExtent l="0" t="0" r="15240" b="14605"/>
            <wp:docPr id="3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7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404110" cy="406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4" w:name="_Toc9042"/>
      <w:bookmarkStart w:id="45" w:name="_Toc18125"/>
      <w:bookmarkStart w:id="46" w:name="_Toc15234"/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十一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、咨询答疑</w:t>
      </w:r>
      <w:bookmarkEnd w:id="44"/>
      <w:bookmarkEnd w:id="45"/>
      <w:bookmarkEnd w:id="46"/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点击导航栏【个人】，选择咨询答疑，输入问题后即可向客服人员进行咨询。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margin">
                  <wp:posOffset>1353185</wp:posOffset>
                </wp:positionH>
                <wp:positionV relativeFrom="paragraph">
                  <wp:posOffset>2066290</wp:posOffset>
                </wp:positionV>
                <wp:extent cx="1571625" cy="409575"/>
                <wp:effectExtent l="19050" t="19050" r="28575" b="333375"/>
                <wp:wrapNone/>
                <wp:docPr id="268" name="矩形标注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625" cy="409575"/>
                        </a:xfrm>
                        <a:prstGeom prst="wedgeRectCallout">
                          <a:avLst>
                            <a:gd name="adj1" fmla="val -26986"/>
                            <a:gd name="adj2" fmla="val 119716"/>
                          </a:avLst>
                        </a:prstGeom>
                        <a:solidFill>
                          <a:srgbClr val="ED7D31">
                            <a:lumMod val="20000"/>
                            <a:lumOff val="80000"/>
                          </a:srgbClr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点击进入咨询页面。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106.55pt;margin-top:162.7pt;height:32.25pt;width:123.75pt;mso-position-horizontal-relative:margin;z-index:251662336;v-text-anchor:middle;mso-width-relative:page;mso-height-relative:page;" fillcolor="#FBE5D6" filled="t" stroked="t" coordsize="21600,21600" o:gfxdata="UEsDBAoAAAAAAIdO4kAAAAAAAAAAAAAAAAAEAAAAZHJzL1BLAwQUAAAACACHTuJALzfk6tkAAAAL&#10;AQAADwAAAGRycy9kb3ducmV2LnhtbE2PwU7DMAyG70i8Q2QkLogl7bpqK013QNoZrZtEj1ljmorG&#10;KU3ajbcnnOBo+9Pv7y/3NzuwBSffO5KQrAQwpNbpnjoJ59PheQvMB0VaDY5Qwjd62Ff3d6UqtLvS&#10;EZc6dCyGkC+UBBPCWHDuW4NW+ZUbkeLtw01WhThOHdeTusZwO/BUiJxb1VP8YNSIrwbbz3q2EjJs&#10;6iOmp6fNF5rczYfm7X1ppHx8SMQLsIC38AfDr35Uhyo6XdxM2rNBQpqsk4hKWKebDFgkslzkwC5x&#10;s93tgFcl/9+h+gFQSwMEFAAAAAgAh07iQPIXb1biAgAAvwUAAA4AAABkcnMvZTJvRG9jLnhtbK1U&#10;zW4TMRC+I/EOlu9tsmmSJlE3VZQQhFRoRUGcHa83WeSfxXayCS/AY4A4wZkzj0N5DT57t2laOPRA&#10;DpvxzHhmvm9mfHa+VZJshHWF0SlNjtuUCM1NVuhlSt++mR8NKHGe6YxJo0VKd8LR8/HTJ2dVORId&#10;szIyE5YgiHajqkzpyvty1Go5vhKKuWNTCg1jbqxiHke7bGWWVYiuZKvTbvdblbFZaQ0XzkE7q420&#10;iWgfE9DkecHFzPC1EtrXUa2QzAOSWxWlo+NYbZ4L7i/z3AlPZEqB1McvkkBehG9rfMZGS8vKVcGb&#10;EthjSniASbFCI+k+1Ix5Rta2+CuUKrg1zuT+mBvVqoFERoAiaT/g5nrFShGxgGpX7kl3/y8sf7W5&#10;sqTIUtrpo/GaKbT89+fvv35+vfny6ebHNxL0YKkq3QjO1+WVbU4OYoC8za0K/wBDtpHZ3Z5ZsfWE&#10;Q5n0TpN+p0cJh63bHvZOeyFo6+52aZ1/LowiQUhpJbKleI32TZmUZu0juWxz4XxkOWsqZdn7hJJc&#10;STRtwyQ56vSHg37T1QOnzqFTkgxRTZO/iYlKbisICZyRRTYvpIwHu1xMpSVIkNJns9PZSRLLkWv1&#10;0mS1GpPdbqYJasxcrR7cqhHf1WEi6nvxpSZVSk8GCSIQzrBTOWYZoirRF6eXlDC5xLJyb2Pie7fd&#10;zu2Lw5plpqJEMuehTOk8/hqo964FtDPmVnWd0VTTpgqP/ZaFSmmsPqJC+VIHLkTcKbQhdC/MRD0F&#10;QfLbxbYZjYXJdhgra+p9cyWfF8h3gbKumEWvABRPkL/EJ5cG6E0jUbIy9uO/9MEfcw8rJRUWFsx8&#10;WDMrgPaFxkYMk243bHg8dHunHRzsoWVxaNFrNTVoJ6YH1UUx+Ht5K+bWqHd4qSYhK0xMc+Sue9Ac&#10;pr5+SPDWcTGZRDdsdcn8hb4ueQgeKNNmsvYmL/aU1ew0/GGv40Q0b1B4OA7P0evu3R3/A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FQFAABbQ29u&#10;dGVudF9UeXBlc10ueG1sUEsBAhQACgAAAAAAh07iQAAAAAAAAAAAAAAAAAYAAAAAAAAAAAAQAAAA&#10;NgQAAF9yZWxzL1BLAQIUABQAAAAIAIdO4kCKFGY80QAAAJQBAAALAAAAAAAAAAEAIAAAAFoEAABf&#10;cmVscy8ucmVsc1BLAQIUAAoAAAAAAIdO4kAAAAAAAAAAAAAAAAAEAAAAAAAAAAAAEAAAAAAAAABk&#10;cnMvUEsBAhQAFAAAAAgAh07iQC835OrZAAAACwEAAA8AAAAAAAAAAQAgAAAAIgAAAGRycy9kb3du&#10;cmV2LnhtbFBLAQIUABQAAAAIAIdO4kDyF29W4gIAAL8FAAAOAAAAAAAAAAEAIAAAACgBAABkcnMv&#10;ZTJvRG9jLnhtbFBLBQYAAAAABgAGAFkBAAB8BgAAAAA=&#10;" adj="4971,36659">
                <v:fill on="t" focussize="0,0"/>
                <v:stroke weight="3pt" color="#FFFFF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点击进入咨询页面。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margin">
                  <wp:posOffset>4847590</wp:posOffset>
                </wp:positionH>
                <wp:positionV relativeFrom="paragraph">
                  <wp:posOffset>2482215</wp:posOffset>
                </wp:positionV>
                <wp:extent cx="2133600" cy="718820"/>
                <wp:effectExtent l="19050" t="19050" r="19050" b="557530"/>
                <wp:wrapNone/>
                <wp:docPr id="269" name="矩形标注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0" cy="762000"/>
                        </a:xfrm>
                        <a:prstGeom prst="wedgeRectCallout">
                          <a:avLst>
                            <a:gd name="adj1" fmla="val -26986"/>
                            <a:gd name="adj2" fmla="val 119716"/>
                          </a:avLst>
                        </a:prstGeom>
                        <a:solidFill>
                          <a:srgbClr val="ED7D31">
                            <a:lumMod val="20000"/>
                            <a:lumOff val="80000"/>
                          </a:srgbClr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在此处输入需要咨询的问题。</w:t>
                            </w:r>
                          </w:p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如咨询人数较多，请耐心等待回复。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81.7pt;margin-top:195.45pt;height:56.6pt;width:168pt;mso-position-horizontal-relative:margin;z-index:251670528;v-text-anchor:middle;mso-width-relative:page;mso-height-relative:page;" fillcolor="#FBE5D6" filled="t" stroked="t" coordsize="21600,21600" o:gfxdata="UEsDBAoAAAAAAIdO4kAAAAAAAAAAAAAAAAAEAAAAZHJzL1BLAwQUAAAACACHTuJATNlGG9kAAAAM&#10;AQAADwAAAGRycy9kb3ducmV2LnhtbE2PwU7DMAyG70i8Q2QkLogl3bpCS9MdkHZG65DoMWtMU9E4&#10;pUm78fZkJzja/vT7+8vdxQ5swcn3jiQkKwEMqXW6p07C+3H/+AzMB0VaDY5Qwg962FW3N6UqtDvT&#10;AZc6dCyGkC+UBBPCWHDuW4NW+ZUbkeLt001WhThOHdeTOsdwO/C1EBm3qqf4wagRXw22X/VsJaTY&#10;1AdcHx+232gyN++bt4+lkfL+LhEvwAJewh8MV/2oDlV0OrmZtGeDhKdsk0ZUwiYXObArIfI8rk4S&#10;tiJNgFcl/1+i+gVQSwMEFAAAAAgAh07iQPMdqIjdAgAAvwUAAA4AAABkcnMvZTJvRG9jLnhtbK1U&#10;zW4TMRC+I/EOlu9tsklJ0iibKkoIQiq0oiDOjtebLPLPYjvZhBfgMUCc4MyZx6G8Bp+9mzQUDj2Q&#10;gzMez34z883P6GKrJNkI6wqjU5qctikRmpus0MuUvnk9PxlQ4jzTGZNGi5TuhKMX48ePRlU5FB2z&#10;MjITlgBEu2FVpnTlfTlstRxfCcXcqSmFxmNurGIeV7tsZZZVQFey1Wm3e63K2Ky0hgvnoJ3Vj7RB&#10;tA8BNHlecDEzfK2E9jWqFZJ5pORWRenoOEab54L7qzx3whOZUmTq4wknkBfhbI1HbLi0rFwVvAmB&#10;PSSEezkpVmg4PUDNmGdkbYu/oFTBrXEm96fcqFadSGQEWSTte9zcrFgpYi6g2pUH0t3/g+UvN9eW&#10;FFlKO71zSjRTKPmvT99+/vhy+/nj7fevJOjBUlW6IYxvymvb3BzEkPI2tyr8IxmyjczuDsyKrScc&#10;yk7S7fbaIJ3jrd9DH0TqW3dfl9b5Z8IoEoSUViJbilco35RJadY+kss2l85HlrMmUpa9SyjJlUTR&#10;NkySE0Q76DVVPTLqHBslyXk/iUbw32BC2kcQHDgji2xeSBkvdrmYSkvgIKVPZ/1ZN4nhyLV6YbJa&#10;HTJquglq9FytHuzVwHc1zHgU5GN8qUmV0u4giQQxzFSOXgZXqkRdnF5SwuQSw8q9jY7/+Nrt3CE4&#10;jFlmKkokcx7KlM7jL/Bx32nIdsbcqo4zIta0qcJjvmWhUhqj3xdK6sCFiDOFMgTI0BN1FwTJbxfb&#10;pjUWJtuhrayp582VfF7A3yXCumYWtUInYAX5Kxy5NMjeNBIlK2M//Esf7NH3eKWkwsCCmfdrZgWy&#10;fa4xEefJ2VmY8Hg5e9Lv4GKPXxbHL3qtpgblRPcguigGey/3Ym6NeotNNQle8cQ0h++6Bs1l6utF&#10;gl3HxWQSzTDVJfOX+qbkATxQps1k7U1eHCir2Wn4w1zH4jQ7KCyO43u0utu74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PBQAAW0NvbnRlbnRf&#10;VHlwZXNdLnhtbFBLAQIUAAoAAAAAAIdO4kAAAAAAAAAAAAAAAAAGAAAAAAAAAAAAEAAAADEEAABf&#10;cmVscy9QSwECFAAUAAAACACHTuJAihRmPNEAAACUAQAACwAAAAAAAAABACAAAABVBAAAX3JlbHMv&#10;LnJlbHNQSwECFAAKAAAAAACHTuJAAAAAAAAAAAAAAAAABAAAAAAAAAAAABAAAAAAAAAAZHJzL1BL&#10;AQIUABQAAAAIAIdO4kBM2UYb2QAAAAwBAAAPAAAAAAAAAAEAIAAAACIAAABkcnMvZG93bnJldi54&#10;bWxQSwECFAAUAAAACACHTuJA8x2oiN0CAAC/BQAADgAAAAAAAAABACAAAAAoAQAAZHJzL2Uyb0Rv&#10;Yy54bWxQSwUGAAAAAAYABgBZAQAAdwYAAAAA&#10;" adj="4971,36659">
                <v:fill on="t" focussize="0,0"/>
                <v:stroke weight="3pt" color="#FFFFF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在此处输入需要咨询的问题。</w:t>
                      </w:r>
                    </w:p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如咨询人数较多，请耐心等待回复。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w:t xml:space="preserve">             </w:t>
      </w:r>
      <w:r>
        <w:rPr>
          <w:rFonts w:hint="eastAsia" w:ascii="仿宋" w:hAnsi="仿宋" w:eastAsia="仿宋" w:cs="仿宋"/>
          <w:color w:val="000000"/>
          <w:sz w:val="24"/>
        </w:rPr>
        <w:drawing>
          <wp:inline distT="0" distB="0" distL="114300" distR="114300">
            <wp:extent cx="2261235" cy="4083685"/>
            <wp:effectExtent l="19050" t="19050" r="24765" b="31115"/>
            <wp:docPr id="51" name="图片 38" descr="C:\Users\Administrator\Desktop\新版app手册\6.jpg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8" descr="C:\Users\Administrator\Desktop\新版app手册\6.jpg6"/>
                    <pic:cNvPicPr>
                      <a:picLocks noChangeAspect="1"/>
                    </pic:cNvPicPr>
                  </pic:nvPicPr>
                  <pic:blipFill>
                    <a:blip r:embed="rId48"/>
                    <a:srcRect t="4669"/>
                    <a:stretch>
                      <a:fillRect/>
                    </a:stretch>
                  </pic:blipFill>
                  <pic:spPr>
                    <a:xfrm>
                      <a:off x="0" y="0"/>
                      <a:ext cx="2261235" cy="408368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24"/>
        </w:rPr>
        <w:t xml:space="preserve">                </w:t>
      </w:r>
      <w:r>
        <w:rPr>
          <w:rFonts w:hint="eastAsia" w:ascii="仿宋" w:hAnsi="仿宋" w:eastAsia="仿宋" w:cs="仿宋"/>
          <w:sz w:val="24"/>
        </w:rPr>
        <w:drawing>
          <wp:inline distT="0" distB="0" distL="114300" distR="114300">
            <wp:extent cx="2315845" cy="4072255"/>
            <wp:effectExtent l="19050" t="19050" r="27305" b="23495"/>
            <wp:docPr id="4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9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315845" cy="407225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adjustRightInd w:val="0"/>
        <w:snapToGrid w:val="0"/>
        <w:spacing w:line="360" w:lineRule="auto"/>
        <w:ind w:firstLine="480" w:firstLineChars="200"/>
        <w:outlineLvl w:val="0"/>
        <w:rPr>
          <w:rFonts w:hint="eastAsia" w:ascii="仿宋" w:hAnsi="仿宋" w:eastAsia="仿宋" w:cs="仿宋"/>
          <w:b/>
          <w:bCs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br w:type="page"/>
      </w:r>
      <w:bookmarkStart w:id="47" w:name="_Toc19390"/>
      <w:bookmarkStart w:id="48" w:name="_Toc26492"/>
      <w:bookmarkStart w:id="49" w:name="_Toc20953"/>
      <w:r>
        <w:rPr>
          <w:rFonts w:hint="eastAsia" w:ascii="仿宋" w:hAnsi="仿宋" w:eastAsia="仿宋" w:cs="仿宋"/>
          <w:b/>
          <w:bCs/>
          <w:color w:val="000000"/>
          <w:sz w:val="24"/>
        </w:rPr>
        <w:t>十</w:t>
      </w:r>
      <w:r>
        <w:rPr>
          <w:rFonts w:hint="eastAsia" w:ascii="仿宋" w:hAnsi="仿宋" w:eastAsia="仿宋" w:cs="仿宋"/>
          <w:b/>
          <w:bCs/>
          <w:color w:val="000000"/>
          <w:sz w:val="24"/>
          <w:lang w:val="en-US" w:eastAsia="zh-CN"/>
        </w:rPr>
        <w:t>二</w:t>
      </w:r>
      <w:r>
        <w:rPr>
          <w:rFonts w:hint="eastAsia" w:ascii="仿宋" w:hAnsi="仿宋" w:eastAsia="仿宋" w:cs="仿宋"/>
          <w:b/>
          <w:bCs/>
          <w:color w:val="000000"/>
          <w:sz w:val="24"/>
        </w:rPr>
        <w:t>、设置</w:t>
      </w:r>
      <w:bookmarkEnd w:id="47"/>
      <w:bookmarkEnd w:id="48"/>
      <w:bookmarkEnd w:id="49"/>
    </w:p>
    <w:p>
      <w:pPr>
        <w:pStyle w:val="9"/>
        <w:adjustRightInd w:val="0"/>
        <w:snapToGrid w:val="0"/>
        <w:spacing w:line="360" w:lineRule="auto"/>
        <w:ind w:firstLine="480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w:t>点击导航栏【个人】，选择设置，可对app设置进行浏览和修改。</w:t>
      </w:r>
    </w:p>
    <w:p>
      <w:pPr>
        <w:pStyle w:val="9"/>
        <w:adjustRightInd w:val="0"/>
        <w:snapToGrid w:val="0"/>
        <w:spacing w:line="360" w:lineRule="auto"/>
        <w:ind w:firstLine="480"/>
        <w:jc w:val="center"/>
        <w:rPr>
          <w:rFonts w:hint="eastAsia" w:ascii="仿宋" w:hAnsi="仿宋" w:eastAsia="仿宋" w:cs="仿宋"/>
          <w:color w:val="000000"/>
          <w:sz w:val="24"/>
        </w:rPr>
      </w:pP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margin">
                  <wp:posOffset>5935980</wp:posOffset>
                </wp:positionH>
                <wp:positionV relativeFrom="paragraph">
                  <wp:posOffset>1485265</wp:posOffset>
                </wp:positionV>
                <wp:extent cx="2601595" cy="501015"/>
                <wp:effectExtent l="853440" t="19050" r="31115" b="32385"/>
                <wp:wrapNone/>
                <wp:docPr id="296" name="矩形标注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501015"/>
                        </a:xfrm>
                        <a:prstGeom prst="wedgeRectCallout">
                          <a:avLst>
                            <a:gd name="adj1" fmla="val -76945"/>
                            <a:gd name="adj2" fmla="val -20460"/>
                          </a:avLst>
                        </a:prstGeom>
                        <a:solidFill>
                          <a:srgbClr val="ED7D31">
                            <a:lumMod val="20000"/>
                            <a:lumOff val="80000"/>
                          </a:srgbClr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查看学习公社app的二维码和版本编号。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67.4pt;margin-top:116.95pt;height:39.45pt;width:204.85pt;mso-position-horizontal-relative:margin;z-index:251666432;v-text-anchor:middle;mso-width-relative:page;mso-height-relative:page;" fillcolor="#FBE5D6" filled="t" stroked="t" coordsize="21600,21600" o:gfxdata="UEsDBAoAAAAAAIdO4kAAAAAAAAAAAAAAAAAEAAAAZHJzL1BLAwQUAAAACACHTuJAfXCHuNsAAAAM&#10;AQAADwAAAGRycy9kb3ducmV2LnhtbE2PPU/DMBiEdyT+g/UisVEncUBtyJsOIBaqSqXtwOjGbhLV&#10;X9hOU/497kTH053unquXF63IWfowWIOQzzIg0rRWDKZD2O8+nuZAQuRGcGWNRPiVAZbN/V3NK2En&#10;8yXP29iRVGJCxRH6GF1FaWh7qXmYWSdN8o7Wax6T9B0Vnk+pXCtaZNkL1XwwaaHnTr71sj1tR40w&#10;fTNffO5War35WZcb/+7G1d4hPj7k2SuQKC/xPwxX/IQOTWI62NGIQBTCgpUJPSIUjC2AXBOsLJ+B&#10;HBBYXsyBNjW9PdH8AVBLAwQUAAAACACHTuJAlsyGwuECAAC/BQAADgAAAGRycy9lMm9Eb2MueG1s&#10;rVTNbhMxEL4j8Q6W721+mqRN1E0VJQQhFVpREGfH680u8s9iO9mUF+AxQJzgzJnHobwGn72bNCkc&#10;eiCHzXhm/M3MNzM+v9goSdbCusLohHaO25QIzU1a6GVC376ZH51R4jzTKZNGi4TeCkcvxk+fnFfl&#10;SHRNbmQqLAGIdqOqTGjufTlqtRzPhWLu2JRCw5gZq5jH0S5bqWUV0JVsddvtQasyNi2t4cI5aGe1&#10;kTaI9jGAJssKLmaGr5TQvka1QjKPklxelI6OY7ZZJri/yjInPJEJRaU+fhEE8iJ8W+NzNlpaVuYF&#10;b1Jgj0nhQU2KFRpBd1Az5hlZ2eIvKFVwa5zJ/DE3qlUXEhlBFZ32A25uclaKWAuoduWOdPf/YPmr&#10;9bUlRZrQ7nBAiWYKLf/9+fuvn1/vvny6+/GNBD1Yqko3gvNNeW2bk4MYSt5kVoV/FEM2kdnbHbNi&#10;4wmH8qQ97A+6fUo4bH1U2ukH0Nb97dI6/1wYRYKQ0EqkS/Ea7ZsyKc3KR3LZ+tL5yHLaZMrS9x1K&#10;MiXRtDWT5Oh0MOxFaLRiz6l74NRt9wax9YjfYELaZhACOCOLdF5IGQ92uZhKSxAgoc9mp7OTTkxH&#10;rtRLk9ZqTHa7mSaoMXO1+myrBr6rYWLVB/hSkwoUnXWAQDjDTmWYZYiqRF+cXlLC5BLLyr2NgQ9u&#10;u1u3Sw5rlpqKEsmchzKh8/hrqD64FqqdMZfXeUZTcGMjVXjstyxUQmP2W6KkDlYRdwptCN0LM1FP&#10;QZD8ZrFpRmNh0luMlTX1vrmSzwvEu0Ra18yiVygUT5C/wieTBtWbRqIkN/bjv/TBH3MPKyUVFhbM&#10;fFgxK1DtC42NGHZ6vbDh8dDrn3ZxsPuWxb5Fr9TUoJ2YHmQXxeDv5VbMrFHv8FJNQlSYmOaIXfeg&#10;OUx9/ZDgreNiMolu2OqS+Ut9U/IAHijTZrLyJit2lNXsNPxhr+NENG9QeDj2z9Hr/t0d/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VBQAAW0Nv&#10;bnRlbnRfVHlwZXNdLnhtbFBLAQIUAAoAAAAAAIdO4kAAAAAAAAAAAAAAAAAGAAAAAAAAAAAAEAAA&#10;ADcEAABfcmVscy9QSwECFAAUAAAACACHTuJAihRmPNEAAACUAQAACwAAAAAAAAABACAAAABbBAAA&#10;X3JlbHMvLnJlbHNQSwECFAAKAAAAAACHTuJAAAAAAAAAAAAAAAAABAAAAAAAAAAAABAAAAAAAAAA&#10;ZHJzL1BLAQIUABQAAAAIAIdO4kB9cIe42wAAAAwBAAAPAAAAAAAAAAEAIAAAACIAAABkcnMvZG93&#10;bnJldi54bWxQSwECFAAUAAAACACHTuJAlsyGwuECAAC/BQAADgAAAAAAAAABACAAAAAqAQAAZHJz&#10;L2Uyb0RvYy54bWxQSwUGAAAAAAYABgBZAQAAfQYAAAAA&#10;" adj="-5820,6381">
                <v:fill on="t" focussize="0,0"/>
                <v:stroke weight="3pt" color="#FFFFF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查看学习公社app的二维码和版本编号。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margin">
                  <wp:posOffset>6030595</wp:posOffset>
                </wp:positionH>
                <wp:positionV relativeFrom="paragraph">
                  <wp:posOffset>2129790</wp:posOffset>
                </wp:positionV>
                <wp:extent cx="2657475" cy="657225"/>
                <wp:effectExtent l="962025" t="19050" r="19050" b="28575"/>
                <wp:wrapNone/>
                <wp:docPr id="38" name="矩形标注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7475" cy="657225"/>
                        </a:xfrm>
                        <a:prstGeom prst="wedgeRectCallout">
                          <a:avLst>
                            <a:gd name="adj1" fmla="val -80463"/>
                            <a:gd name="adj2" fmla="val -13074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点击可退出当前用户名的登录状态，下次登录需再次输入用户名和密码。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74.85pt;margin-top:167.7pt;height:51.75pt;width:209.25pt;mso-position-horizontal-relative:margin;z-index:251668480;v-text-anchor:middle;mso-width-relative:page;mso-height-relative:page;" fillcolor="#FBE5D6" filled="t" stroked="t" coordsize="21600,21600" o:gfxdata="UEsDBAoAAAAAAIdO4kAAAAAAAAAAAAAAAAAEAAAAZHJzL1BLAwQUAAAACACHTuJAMtjKcdoAAAAM&#10;AQAADwAAAGRycy9kb3ducmV2LnhtbE2PQU+EMBCF7yb+h2ZMvBi3sLAISNkYjV72JGq8DnQEIm1J&#10;213w39s96XHyvrz3TbVf1cROZN1otIB4EwEj3Rk56l7A+9vzbQ7MedQSJ6NJwA852NeXFxWW0iz6&#10;lU6N71ko0a5EAYP3c8m56wZS6DZmJh2yL2MV+nDankuLSyhXE99GUcYVjjosDDjT40Ddd3NUAg4v&#10;dv1osYib7Olmh/H88JmaRYjrqzi6B+Zp9X8wnPWDOtTBqTVHLR2bBBRpcRdQAUmyS4GdiSTLt8Ba&#10;AWmSF8Driv9/ov4FUEsDBBQAAAAIAIdO4kCm882YRQIAAJ4EAAAOAAAAZHJzL2Uyb0RvYy54bWyt&#10;VEuS0zAQ3VPFHVTaT+w4v6lUnKliMmFDwRQDB1Ak2RalX0lK7JyAY0CxgjVrjsNwDVqKyUwGFlmQ&#10;hdOSW6/7vaf24qpTEu2488LoEg8HOUZcU8OErkv8/t364hIjH4hmRBrNS7znHl8tnz9btHbOC9MY&#10;ybhDAKL9vLUlbkKw8yzztOGK+IGxXMPLyjhFAixdnTFHWkBXMivyfJq1xjHrDOXew+7q8BL3iO4c&#10;QFNVgvKVoVvFdTigOi5JAEq+EdbjZeq2qjgNb6rK84BkiYFpSE8oAvEmPrPlgsxrR2wjaN8COaeF&#10;J5wUERqKHqFWJBC0deIvKCWoM95UYUCNyg5EkiLAYpg/0eauIZYnLiC1t0fR/f+Dpa93tw4JVuIR&#10;+K6JAsd/ffr288eX+88f779/RbANGrXWzyH1zt66fuUhjIS7yqn4D1RQl3TdH3XlXUAUNovpZDae&#10;TTCi8A7iophE0OzhtHU+vORGoRiUuOWs5m/BvGsipdmGJC3ZvfIhacz6Rgn7MMSoUhIs2xGJLi7z&#10;8XTUe/ooqThJGo7y2biv32NCJ386iAW8kYKthZRp4erNtXQICpR4/eJmspr2h0/SpEZtFHGYw9Wi&#10;BAajggsJobIgrtd14nByxJ8gr+PvX8ixsxXxzaGDhHCgqETgLl3ghhN2oxkKewv+aZhbHLtRnGEk&#10;OYx5jFJmIEKekwmKSA0WReMPVscodJuu939j2B5uDtG0MTBPNDiMttaJugH/holHPAHXNhndj1ic&#10;i8frVOHhs7L8D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DLYynHaAAAADAEAAA8AAAAAAAAAAQAg&#10;AAAAIgAAAGRycy9kb3ducmV2LnhtbFBLAQIUABQAAAAIAIdO4kCm882YRQIAAJ4EAAAOAAAAAAAA&#10;AAEAIAAAACkBAABkcnMvZTJvRG9jLnhtbFBLBQYAAAAABgAGAFkBAADgBQAAAAA=&#10;" adj="-6580,7976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点击可退出当前用户名的登录状态，下次登录需再次输入用户名和密码。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5943600</wp:posOffset>
                </wp:positionH>
                <wp:positionV relativeFrom="paragraph">
                  <wp:posOffset>297180</wp:posOffset>
                </wp:positionV>
                <wp:extent cx="1915160" cy="524510"/>
                <wp:effectExtent l="544830" t="19050" r="35560" b="27940"/>
                <wp:wrapNone/>
                <wp:docPr id="294" name="矩形标注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7450" cy="524510"/>
                        </a:xfrm>
                        <a:prstGeom prst="wedgeRectCallout">
                          <a:avLst>
                            <a:gd name="adj1" fmla="val -71906"/>
                            <a:gd name="adj2" fmla="val 35790"/>
                          </a:avLst>
                        </a:prstGeom>
                        <a:solidFill>
                          <a:srgbClr val="ED7D31">
                            <a:lumMod val="20000"/>
                            <a:lumOff val="80000"/>
                          </a:srgbClr>
                        </a:solidFill>
                        <a:ln w="381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点击按照提示进行密码重置。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68pt;margin-top:23.4pt;height:41.3pt;width:150.8pt;mso-position-horizontal-relative:margin;z-index:251664384;v-text-anchor:middle;mso-width-relative:page;mso-height-relative:page;" fillcolor="#FBE5D6" filled="t" stroked="t" coordsize="21600,21600" o:gfxdata="UEsDBAoAAAAAAIdO4kAAAAAAAAAAAAAAAAAEAAAAZHJzL1BLAwQUAAAACACHTuJAkLqWJNgAAAAL&#10;AQAADwAAAGRycy9kb3ducmV2LnhtbE2Py27CMBBF95X4B2uQuis2DyWQxmGBVKksuiDwASaexhHx&#10;OI3N8+vrrGA3o7m6c06+vtmWXbD3jSMJ04kAhlQ53VAt4bD/+lgC80GRVq0jlHBHD+ti9JarTLsr&#10;7fBShprFEvKZkmBC6DLOfWXQKj9xHVK8/breqhDXvua6V9dYbls+EyLhVjUUPxjV4cZgdSrPVkL6&#10;vcOHTbeb2myF++PL8nT4KaV8H0/FJ7CAt/AMw4Af0aGITEd3Ju1ZK2E1T6JLkLBIosIQmM3TBNhx&#10;mFYL4EXOXx2Kf1BLAwQUAAAACACHTuJAebZ+F90CAAC+BQAADgAAAGRycy9lMm9Eb2MueG1srVTN&#10;bhMxEL4j8Q6W722yaUKaKJsqSghCKrSiIM6O15ss8s9iO9mEF+AxQJzgzJnHobwGn72bNBQOPZCD&#10;MzOe/WbmmxmPLrZKko2wrjA6pclpmxKhuckKvUzpm9fzk3NKnGc6Y9JokdKdcPRi/PjRqCqHomNW&#10;RmbCEoBoN6zKlK68L4etluMroZg7NaXQuMyNVcxDtctWZlkFdCVbnXb7SasyNiut4cI5WGf1JW0Q&#10;7UMATZ4XXMwMXyuhfY1qhWQeJblVUTo6jtnmueD+Ks+d8ESmFJX6eCII5EU4W+MRGy4tK1cFb1Jg&#10;D0nhXk2KFRpBD1Az5hlZ2+IvKFVwa5zJ/Sk3qlUXEhlBFUn7Hjc3K1aKWAuoduWBdPf/YPnLzbUl&#10;RZbSzqBLiWYKLf/16dvPH19uP3+8/f6VBDtYqko3hPNNeW0bzUEMJW9zq8I/iiHbyOzuwKzYesJh&#10;7HR7/W4PpHPc9aAlkfrW3deldf6ZMIoEIaWVyJbiFdo3ZVKatY/kss2l85HlrMmUZe8SSnIl0bQN&#10;k+SknwzaT5quHjl1jp3Oev3BPnwDiUT2CQR8Z2SRzQspo2KXi6m0BPgpfTrrz86SmI1cqxcmq80Y&#10;7HYzTDBj5Grz+d4MfFfDjEdBPsaXmlQpPTtPgEA4w0rlGGWIqkRbnF5SwuQSu8q9jYH/+Nrt3CE5&#10;bFlmKkokcx7GlM7jL9BxP2iodsbcqs4zItasqcJjvWWhUhqz3xMldeBCxJVCFwJkGIl6CILkt4tt&#10;MxkLk+0wVdbU6+ZKPi8Q7xJpXTOLVqFQvED+CkcuDao3jUTJytgP/7IHf4w9bimpsK9g5v2aWYFq&#10;n2ssxCDpdgHro4Jp60CxxzeL4xu9VlODdmJ4kF0Ug7+XezG3Rr3FQzUJUXHFNEfsugeNMvX1O4Kn&#10;jovJJLphqUvmL/VNyQN4oEybydqbvDhQVrPT8Ie1js1pnqDwbhzr0evu2R3/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E4FAABbQ29udGVudF9U&#10;eXBlc10ueG1sUEsBAhQACgAAAAAAh07iQAAAAAAAAAAAAAAAAAYAAAAAAAAAAAAQAAAAMAQAAF9y&#10;ZWxzL1BLAQIUABQAAAAIAIdO4kCKFGY80QAAAJQBAAALAAAAAAAAAAEAIAAAAFQEAABfcmVscy8u&#10;cmVsc1BLAQIUAAoAAAAAAIdO4kAAAAAAAAAAAAAAAAAEAAAAAAAAAAAAEAAAAAAAAABkcnMvUEsB&#10;AhQAFAAAAAgAh07iQJC6liTYAAAACwEAAA8AAAAAAAAAAQAgAAAAIgAAAGRycy9kb3ducmV2Lnht&#10;bFBLAQIUABQAAAAIAIdO4kB5tn4X3QIAAL4FAAAOAAAAAAAAAAEAIAAAACcBAABkcnMvZTJvRG9j&#10;LnhtbFBLBQYAAAAABgAGAFkBAAB2BgAAAAA=&#10;" adj="-4732,18531">
                <v:fill on="t" focussize="0,0"/>
                <v:stroke weight="3pt" color="#FFFFF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点击按照提示进行密码重置。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margin">
                  <wp:posOffset>782955</wp:posOffset>
                </wp:positionH>
                <wp:positionV relativeFrom="paragraph">
                  <wp:posOffset>1908175</wp:posOffset>
                </wp:positionV>
                <wp:extent cx="2332990" cy="580390"/>
                <wp:effectExtent l="19050" t="19050" r="581660" b="29210"/>
                <wp:wrapNone/>
                <wp:docPr id="49" name="矩形标注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2990" cy="580390"/>
                        </a:xfrm>
                        <a:prstGeom prst="wedgeRectCallout">
                          <a:avLst>
                            <a:gd name="adj1" fmla="val 69153"/>
                            <a:gd name="adj2" fmla="val -23454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点击可将学习公社更新至最新版本。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1.65pt;margin-top:150.25pt;height:45.7pt;width:183.7pt;mso-position-horizontal-relative:margin;z-index:251667456;v-text-anchor:middle;mso-width-relative:page;mso-height-relative:page;" fillcolor="#FBE5D6" filled="t" stroked="t" coordsize="21600,21600" o:gfxdata="UEsDBAoAAAAAAIdO4kAAAAAAAAAAAAAAAAAEAAAAZHJzL1BLAwQUAAAACACHTuJAEfpcJdkAAAAL&#10;AQAADwAAAGRycy9kb3ducmV2LnhtbE2Py07DMBBF90j8gzVIbBC1k/BoQpwKgVhSiaaVWDrxNImI&#10;x1HsPvh7hhUs78zRnTPl6uxGccQ5DJ40JAsFAqn1dqBOw7Z+u12CCNGQNaMn1PCNAVbV5UVpCutP&#10;9IHHTewEl1AojIY+xqmQMrQ9OhMWfkLi3d7PzkSOcyftbE5c7kaZKvUgnRmIL/Rmwpce26/NwWnA&#10;6T3tl2rf0HP9+nlTr2NMdrnW11eJegIR8Rz/YPjVZ3Wo2KnxB7JBjJzTLGNUQ6bUPQgm7nL1CKLh&#10;SZ7kIKtS/v+h+gFQSwMEFAAAAAgAh07iQGQA51lGAgAAnQQAAA4AAABkcnMvZTJvRG9jLnhtbK1U&#10;TY7TMBTeI3EHy/tp0qat2qrpSEynbBCMGDiAazuJkf9ku017Ao4BYgVr1hyH4Ro8u6HTDiy6IIvk&#10;2X7+/L7v88v8eqck2nLnhdEl7vdyjLimhgldl/j9u9XVBCMfiGZEGs1LvOceXy+eP5u3dsYHpjGS&#10;cYcARPtZa0vchGBnWeZpwxXxPWO5hsXKOEUCDF2dMUdaQFcyG+T5OGuNY9YZyr2H2eVhEXeI7hJA&#10;U1WC8qWhG8V1OKA6LkkASr4R1uNFqraqOA1vqsrzgGSJgWlIbzgE4nV8Z4s5mdWO2EbQrgRySQlP&#10;OCkiNBx6hFqSQNDGib+glKDOeFOFHjUqOxBJigCLfv5Em/uGWJ64gNTeHkX3/w+Wvt7eOSRYiYdT&#10;jDRR4PivT99+/vjy8Pnjw/evCKZBo9b6GaTe2zvXjTyEkfCucip+gQraJV33R135LiAKk4OiGEyn&#10;IDmFtdEkLyAGmOxxt3U+vORGoRiUuOWs5m/BvBsipdmEJC3ZvvIhacy6Qgn70MeoUhIs2xKJxtP+&#10;qOgsPckZnOZcDYrhaNgd30FCIX8KiPjeSMFWQso0cPX6RjoE+CVevbgdLcfd5rM0qVFb4mLSzyNN&#10;An1RwX2EUFnQ1us6UTjb4s+QV/H5F3KsbEl8c6ggIRwoKhG4S/e34YTdaobC3oJ9GtoWx2oUZxhJ&#10;Dl0eo5QZiJCXZIIiUoND0feD0zEKu/Wus39t2B4uDtG0MdBONDiMNtaJugH7+olH3AG3NvncdVhs&#10;i9NxOuHxr7L4D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BH6XCXZAAAACwEAAA8AAAAAAAAAAQAg&#10;AAAAIgAAAGRycy9kb3ducmV2LnhtbFBLAQIUABQAAAAIAIdO4kBkAOdZRgIAAJ0EAAAOAAAAAAAA&#10;AAEAIAAAACgBAABkcnMvZTJvRG9jLnhtbFBLBQYAAAAABgAGAFkBAADgBQAAAAA=&#10;" adj="25737,5734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点击可将学习公社更新至最新版本。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margin">
                  <wp:posOffset>951865</wp:posOffset>
                </wp:positionH>
                <wp:positionV relativeFrom="paragraph">
                  <wp:posOffset>621030</wp:posOffset>
                </wp:positionV>
                <wp:extent cx="2248535" cy="673100"/>
                <wp:effectExtent l="19050" t="19050" r="494665" b="31750"/>
                <wp:wrapNone/>
                <wp:docPr id="44" name="矩形标注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8535" cy="673100"/>
                        </a:xfrm>
                        <a:prstGeom prst="wedgeRectCallout">
                          <a:avLst>
                            <a:gd name="adj1" fmla="val 67458"/>
                            <a:gd name="adj2" fmla="val 10403"/>
                          </a:avLst>
                        </a:prstGeom>
                        <a:solidFill>
                          <a:srgbClr val="FBE5D6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清理在线观看的视频缓存。（“离线缓存”不会被清理）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74.95pt;margin-top:48.9pt;height:53pt;width:177.05pt;mso-position-horizontal-relative:margin;z-index:251665408;v-text-anchor:middle;mso-width-relative:page;mso-height-relative:page;" fillcolor="#FBE5D6" filled="t" stroked="t" coordsize="21600,21600" o:gfxdata="UEsDBAoAAAAAAIdO4kAAAAAAAAAAAAAAAAAEAAAAZHJzL1BLAwQUAAAACACHTuJA0X+p89gAAAAK&#10;AQAADwAAAGRycy9kb3ducmV2LnhtbE2Py07DMBBF90j8gzVI7KidtlAnjVMJJHZs2gLq0o2nSVQ/&#10;othp079nWMHyaq7unFNuJmfZBYfYBa8gmwlg6OtgOt8o+Ny/P0lgMWlvtA0eFdwwwqa6vyt1YcLV&#10;b/GySw2jER8LraBNqS84j3WLTsdZ6NHT7RQGpxPFoeFm0Fcad5bPhXjhTneePrS6x7cW6/NudAo+&#10;7JfJFv1Z3mT+vZX1aTqMh1elHh8ysQaWcEp/ZfjFJ3SoiOkYRm8is5SXeU5VBfmKFKjwLJYkd1Qw&#10;FwsJvCr5f4XqB1BLAwQUAAAACACHTuJAYOozZEUCAACcBAAADgAAAGRycy9lMm9Eb2MueG1srVTN&#10;jtMwEL4j8Q6W72yS/m1VNV2J7ZYLghULD+DaTmLkP9lu0z4BjwHixJ458zgsr8HYCd124dADOSRj&#10;e/zNfN/MZH61UxJtufPC6BIXFzlGXFPDhK5L/OH96sUUIx+IZkQazUu85x5fLZ4/m7d2xgemMZJx&#10;hwBE+1lrS9yEYGdZ5mnDFfEXxnINh5VxigRYujpjjrSArmQ2yPNJ1hrHrDOUew+7y+4Q94juHEBT&#10;VYLypaEbxXXoUB2XJAAl3wjr8SJlW1WchrdV5XlAssTANKQ3BAF7Hd/ZYk5mtSO2EbRPgZyTwhNO&#10;iggNQQ9QSxII2jjxF5QS1BlvqnBBjco6IkkRYFHkT7S5a4jliQtI7e1BdP//YOmb7a1DgpV4NMJI&#10;EwUV//X5/uePrw9fPj18/4ZgGzRqrZ+B6529df3KgxkJ7yqn4heooF3SdX/Qle8CorA5GIym4+EY&#10;Iwpnk8thkSfhs8fb1vnwihuFolHilrOav4PiXRMpzSYkacn2tQ9JY9YnStjHAqNKSSjZlkg0uRyN&#10;p31Jj3wGxz5FPsqH0Qei94hg/Ykf4b2Rgq2ElGnh6vW1dAjgS7x6eTNeTvrLJ25So7bEw2lkhiiB&#10;saigHcFUFqT1uk4MTq74E+RVfP6FHDNbEt90GSSEjqESgbvUvg0n7EYzFPYWqqdhanHMRnGGkeQw&#10;5NFKnoEIeY4nKCI1SBTL3hU6WmG33vXVXxu2h74hmjYGpokGh9HGOlE3UL0i8Yg3oGmT0P2Axak4&#10;XqcIjz+VxW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Rf6nz2AAAAAoBAAAPAAAAAAAAAAEAIAAA&#10;ACIAAABkcnMvZG93bnJldi54bWxQSwECFAAUAAAACACHTuJAYOozZEUCAACcBAAADgAAAAAAAAAB&#10;ACAAAAAnAQAAZHJzL2Uyb0RvYy54bWxQSwUGAAAAAAYABgBZAQAA3gUAAAAA&#10;" adj="25371,13047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清理在线观看的视频缓存。（“离线缓存”不会被清理）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color w:val="000000"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posOffset>762635</wp:posOffset>
                </wp:positionH>
                <wp:positionV relativeFrom="paragraph">
                  <wp:posOffset>59055</wp:posOffset>
                </wp:positionV>
                <wp:extent cx="2446655" cy="524510"/>
                <wp:effectExtent l="19050" t="19050" r="658495" b="27940"/>
                <wp:wrapNone/>
                <wp:docPr id="52" name="矩形标注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6655" cy="524510"/>
                        </a:xfrm>
                        <a:prstGeom prst="wedgeRectCallout">
                          <a:avLst>
                            <a:gd name="adj1" fmla="val 70634"/>
                            <a:gd name="adj2" fmla="val 24699"/>
                          </a:avLst>
                        </a:prstGeom>
                        <a:solidFill>
                          <a:srgbClr val="FDEADA"/>
                        </a:solidFill>
                        <a:ln w="38100" cap="flat" cmpd="sng">
                          <a:solidFill>
                            <a:srgbClr val="FFFFFF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  <w:t>点击设置可播放视频课程的网络环境。</w:t>
                            </w:r>
                          </w:p>
                        </w:txbxContent>
                      </wps:txbx>
                      <wps:bodyPr anchor="ctr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60.05pt;margin-top:4.65pt;height:41.3pt;width:192.65pt;mso-position-horizontal-relative:margin;z-index:251663360;v-text-anchor:middle;mso-width-relative:page;mso-height-relative:page;" fillcolor="#FDEADA" filled="t" stroked="t" coordsize="21600,21600" o:gfxdata="UEsDBAoAAAAAAIdO4kAAAAAAAAAAAAAAAAAEAAAAZHJzL1BLAwQUAAAACACHTuJAsKmuotcAAAAI&#10;AQAADwAAAGRycy9kb3ducmV2LnhtbE2PTUvDQBCG74L/YRnBm91NtaWN2RQsCELBj+jF2yQ7TYLZ&#10;2ZDdfvjvHU96fHhf3nmm2Jz9oI40xT6whWxmQBE3wfXcWvh4f7xZgYoJ2eEQmCx8U4RNeXlRYO7C&#10;id/oWKVWyQjHHC10KY251rHpyGOchZFYsn2YPCbBqdVuwpOM+0HPjVlqjz3LhQ5H2nbUfFUHb2Gn&#10;P3fPry8Py318austr6oWfWXt9VVm7kElOqe/MvzqizqU4lSHA7uoBuG5yaRqYX0LSvKFWdyBqoWz&#10;Neiy0P8fKH8AUEsDBBQAAAAIAIdO4kC37T+NSAIAAJwEAAAOAAAAZHJzL2Uyb0RvYy54bWytVM1y&#10;0zAQvjPDO2h0J7bTJLSZOJ1O03BhoEPhARRJtsXobyQlTp6Ax4DhVM6ceRzKa7CSTdIUDjngg72S&#10;Vt/u9+2uZ5dbJdGGOy+MLnExyDHimhomdF3iD++XL84x8oFoRqTRvMQ77vHl/PmzWWunfGgaIxl3&#10;CEC0n7a2xE0IdpplnjZcET8wlms4rIxTJMDS1RlzpAV0JbNhnk+y1jhmnaHce9hddIe4R3SnAJqq&#10;EpQvDF0rrkOH6rgkASj5RliP5ynbquI0vK0qzwOSJQamIb0hCNir+M7mMzKtHbGNoH0K5JQUnnBS&#10;RGgIuodakEDQ2om/oJSgznhThQE1KuuIJEWARZE/0eauIZYnLiC1t3vR/f+DpW82tw4JVuLxECNN&#10;FFT81+dvP398ffjy6eH7PYJt0Ki1fgqud/bW9SsPZiS8rZyKX6CCtknX3V5Xvg2IwuZwNJpMxmOM&#10;KJyNh6NxkYTPDret8+EVNwpFo8QtZzV/B8W7JlKadUjSks1rH5LGrE+UsI8FRpWSULINkehlPjkb&#10;9SV95APEDj7D0eTiIvpA9B4RrD/xI7w3UrClkDItXL26lg4BfImXi5urxVV/+chNatSW+Oy8yKGx&#10;KIGxqKAdwVQWpPW6TgyOrvgj5GV8/oUcM1sQ33QZJISOoRKBu9S+DSfsRjMUdhaqp2FqccxGcYaR&#10;5DDk0UqegQh5iicoIjVIFMveFTpaYbva9tVfGbaDviGaNgamiQaH0do6UTdQvSLxiDegaZPQ/YDF&#10;qXi8ThEOP5X5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LCprqLXAAAACAEAAA8AAAAAAAAAAQAg&#10;AAAAIgAAAGRycy9kb3ducmV2LnhtbFBLAQIUABQAAAAIAIdO4kC37T+NSAIAAJwEAAAOAAAAAAAA&#10;AAEAIAAAACYBAABkcnMvZTJvRG9jLnhtbFBLBQYAAAAABgAGAFkBAADgBQAAAAA=&#10;" adj="26057,16135">
                <v:fill on="t" focussize="0,0"/>
                <v:stroke weight="3pt" color="#FFFFFF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  <w:t>点击设置可播放视频课程的网络环境。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" w:hAnsi="仿宋" w:eastAsia="仿宋" w:cs="仿宋"/>
          <w:sz w:val="24"/>
        </w:rPr>
        <w:drawing>
          <wp:inline distT="0" distB="0" distL="114300" distR="114300">
            <wp:extent cx="1830705" cy="3908425"/>
            <wp:effectExtent l="19050" t="19050" r="36195" b="34925"/>
            <wp:docPr id="5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0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830705" cy="3908425"/>
                    </a:xfrm>
                    <a:prstGeom prst="rect">
                      <a:avLst/>
                    </a:prstGeom>
                    <a:noFill/>
                    <a:ln w="19050" cap="flat" cmpd="sng">
                      <a:solidFill>
                        <a:srgbClr val="C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黑体">
    <w:altName w:val="黑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3" name="文本框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  <w:rPr>
                              <w:rFonts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QLugMoBAACbAwAADgAAAGRycy9lMm9Eb2MueG1srVPNjtMwEL4j8Q6W&#10;79TZroSqqOlqUbUICQHSwgO4jt1Y8p88bpO+ALwBJy7cea4+B2Mn6S7LZQ97ccYz42/m+2ayvhms&#10;IUcZQXvX0KtFRYl0wrfa7Rv67evdmxUlkLhrufFONvQkgd5sXr9a96GWS99508pIEMRB3YeGdimF&#10;mjEQnbQcFj5Ih0Hlo+UJr3HP2sh7RLeGLavqLet9bEP0QgKgdzsG6YQYnwPoldJCbr04WOnSiBql&#10;4QkpQacD0E3pVikp0melQCZiGopMUzmxCNq7fLLNmtf7yEOnxdQCf04LTzhZrh0WvUBteeLkEPV/&#10;UFaL6MGrtBDespFIUQRZXFVPtLnveJCFC0oN4SI6vBys+HT8EoluG3p9TYnjFid+/vnj/OvP+fd3&#10;gj4UqA9QY959wMw0vPMDrs3sB3Rm3oOKNn+REcE4ynu6yCuHRER+tFquVhWGBMbmC+Kzh+chQnov&#10;vSXZaGjE+RVZ+fEjpDF1TsnVnL/TxpQZGvePAzGzh+Xexx6zlYbdMBHa+faEfHocfUMdbjol5oND&#10;ZfOWzEacjd1sHELU+66sUa4H4faQsInSW64wwk6FcWaF3bRfeSke30vWwz+1+Q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DOqXm5zwAAAAUBAAAPAAAAAAAAAAEAIAAAACIAAABkcnMvZG93bnJldi54&#10;bWxQSwECFAAUAAAACACHTuJANQLugMoBAACbAwAADgAAAAAAAAABACAAAAAe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A8B10B4"/>
    <w:rsid w:val="0A8B10B4"/>
    <w:rsid w:val="15241424"/>
    <w:rsid w:val="192C5991"/>
    <w:rsid w:val="2B6B27A4"/>
    <w:rsid w:val="347D466A"/>
    <w:rsid w:val="47FA08B5"/>
    <w:rsid w:val="4BFD2141"/>
    <w:rsid w:val="4C212705"/>
    <w:rsid w:val="53302484"/>
    <w:rsid w:val="64571771"/>
    <w:rsid w:val="6A9B4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100" w:beforeAutospacing="1" w:after="10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toc 1"/>
    <w:basedOn w:val="1"/>
    <w:next w:val="1"/>
    <w:uiPriority w:val="0"/>
  </w:style>
  <w:style w:type="paragraph" w:styleId="5">
    <w:name w:val="toc 2"/>
    <w:basedOn w:val="1"/>
    <w:next w:val="1"/>
    <w:uiPriority w:val="0"/>
    <w:pPr>
      <w:ind w:left="420" w:leftChars="200"/>
    </w:pPr>
  </w:style>
  <w:style w:type="character" w:styleId="8">
    <w:name w:val="Strong"/>
    <w:qFormat/>
    <w:uiPriority w:val="0"/>
    <w:rPr>
      <w:b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jpe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jpe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jpe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jpe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jpe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2020-08-14T02:37:00Z</dcterms:created>
  <dc:creator>dell</dc:creator>
  <cp:lastModifiedBy>胖子爱冬天</cp:lastModifiedBy>
  <dcterms:modified xsi:type="dcterms:W3CDTF">2022-02-28T06:05:51Z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06AC5E406288489BA9363C5EF427AEAC</vt:lpwstr>
  </property>
</Properties>
</file>